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B1" w:rsidRDefault="002250B1" w:rsidP="002250B1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Министерство  образования  и  науки Республики Бурятия</w:t>
      </w:r>
    </w:p>
    <w:p w:rsidR="002250B1" w:rsidRDefault="002250B1" w:rsidP="002250B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ГБПОУ «Бурятский  аграрный  колледж  им. М.Н.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Ербанова</w:t>
      </w:r>
      <w:proofErr w:type="spellEnd"/>
    </w:p>
    <w:p w:rsidR="002250B1" w:rsidRDefault="002250B1" w:rsidP="002250B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0B1" w:rsidRDefault="002250B1" w:rsidP="002250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2250B1" w:rsidRDefault="002250B1" w:rsidP="002250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 директора  по УР</w:t>
      </w:r>
    </w:p>
    <w:p w:rsidR="002250B1" w:rsidRDefault="002250B1" w:rsidP="002250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____________Д.Д. Бадмаева</w:t>
      </w:r>
    </w:p>
    <w:p w:rsidR="002250B1" w:rsidRDefault="002250B1" w:rsidP="002250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«_____»_______________20</w:t>
      </w:r>
      <w:r w:rsidR="00994F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0384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2250B1" w:rsidRDefault="002250B1" w:rsidP="002250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0B1" w:rsidRDefault="002250B1" w:rsidP="002250B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0B1" w:rsidRPr="002250B1" w:rsidRDefault="002250B1" w:rsidP="002250B1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250B1">
        <w:rPr>
          <w:rFonts w:ascii="Times New Roman" w:hAnsi="Times New Roman" w:cs="Times New Roman"/>
          <w:b/>
          <w:sz w:val="32"/>
          <w:szCs w:val="32"/>
          <w:lang w:eastAsia="ru-RU"/>
        </w:rPr>
        <w:t>МЕТОДИЧЕСКИЕ  РЕКОМЕНДАЦИИ</w:t>
      </w:r>
    </w:p>
    <w:p w:rsidR="002250B1" w:rsidRPr="002250B1" w:rsidRDefault="002250B1" w:rsidP="002250B1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250B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 НАПИСАНИЮ </w:t>
      </w:r>
    </w:p>
    <w:p w:rsidR="002250B1" w:rsidRDefault="002250B1" w:rsidP="002250B1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250B1">
        <w:rPr>
          <w:rFonts w:ascii="Times New Roman" w:hAnsi="Times New Roman" w:cs="Times New Roman"/>
          <w:b/>
          <w:sz w:val="32"/>
          <w:szCs w:val="32"/>
          <w:lang w:eastAsia="ru-RU"/>
        </w:rPr>
        <w:t>ВЫПУСКНОЙ  КВАЛИФИКАЦИОННОЙ  РАБОТЫ</w:t>
      </w:r>
    </w:p>
    <w:p w:rsidR="002250B1" w:rsidRDefault="002250B1" w:rsidP="0022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 специальности 38.02.0</w:t>
      </w:r>
      <w:r w:rsidR="002746D3">
        <w:rPr>
          <w:rFonts w:ascii="Times New Roman" w:hAnsi="Times New Roman" w:cs="Times New Roman"/>
          <w:sz w:val="28"/>
          <w:szCs w:val="28"/>
          <w:lang w:eastAsia="ru-RU"/>
        </w:rPr>
        <w:t>3 Операционная деятельность в логистике</w:t>
      </w:r>
    </w:p>
    <w:p w:rsidR="002250B1" w:rsidRDefault="002250B1" w:rsidP="0022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среднего  профессионального  образования</w:t>
      </w:r>
    </w:p>
    <w:p w:rsidR="002250B1" w:rsidRPr="002250B1" w:rsidRDefault="002250B1" w:rsidP="0022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 программе  базовой  подготовки </w:t>
      </w:r>
    </w:p>
    <w:p w:rsidR="002250B1" w:rsidRDefault="002250B1" w:rsidP="002250B1">
      <w:pPr>
        <w:spacing w:after="0" w:line="360" w:lineRule="auto"/>
        <w:jc w:val="center"/>
        <w:rPr>
          <w:sz w:val="32"/>
          <w:szCs w:val="32"/>
          <w:lang w:eastAsia="ru-RU"/>
        </w:rPr>
      </w:pPr>
    </w:p>
    <w:p w:rsidR="002250B1" w:rsidRDefault="002250B1" w:rsidP="002250B1">
      <w:pPr>
        <w:spacing w:after="0" w:line="360" w:lineRule="auto"/>
        <w:rPr>
          <w:sz w:val="32"/>
          <w:szCs w:val="32"/>
          <w:lang w:eastAsia="ru-RU"/>
        </w:rPr>
      </w:pPr>
    </w:p>
    <w:p w:rsidR="002250B1" w:rsidRPr="002250B1" w:rsidRDefault="002250B1" w:rsidP="002250B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50B1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квалификация: </w:t>
      </w:r>
      <w:r w:rsidR="002746D3">
        <w:rPr>
          <w:rFonts w:ascii="Times New Roman" w:hAnsi="Times New Roman" w:cs="Times New Roman"/>
          <w:sz w:val="28"/>
          <w:szCs w:val="28"/>
          <w:lang w:eastAsia="ru-RU"/>
        </w:rPr>
        <w:t>логист</w:t>
      </w:r>
    </w:p>
    <w:p w:rsidR="002250B1" w:rsidRPr="002250B1" w:rsidRDefault="002250B1" w:rsidP="00225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50B1">
        <w:rPr>
          <w:rFonts w:ascii="Times New Roman" w:hAnsi="Times New Roman" w:cs="Times New Roman"/>
          <w:sz w:val="28"/>
          <w:szCs w:val="28"/>
          <w:lang w:eastAsia="ru-RU"/>
        </w:rPr>
        <w:t>форма  обучени</w:t>
      </w:r>
      <w:proofErr w:type="gramStart"/>
      <w:r w:rsidRPr="002250B1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250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0B1">
        <w:rPr>
          <w:rFonts w:ascii="Times New Roman" w:hAnsi="Times New Roman" w:cs="Times New Roman"/>
          <w:b/>
          <w:sz w:val="28"/>
          <w:szCs w:val="28"/>
          <w:lang w:eastAsia="ru-RU"/>
        </w:rPr>
        <w:t>очная</w:t>
      </w:r>
    </w:p>
    <w:p w:rsidR="002250B1" w:rsidRPr="002250B1" w:rsidRDefault="002250B1" w:rsidP="002250B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50B1">
        <w:rPr>
          <w:rFonts w:ascii="Times New Roman" w:hAnsi="Times New Roman" w:cs="Times New Roman"/>
          <w:sz w:val="28"/>
          <w:szCs w:val="28"/>
          <w:lang w:eastAsia="ru-RU"/>
        </w:rPr>
        <w:t>нормативный  срок  обучения:</w:t>
      </w:r>
    </w:p>
    <w:p w:rsidR="002250B1" w:rsidRPr="002250B1" w:rsidRDefault="002250B1" w:rsidP="00225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50B1">
        <w:rPr>
          <w:rFonts w:ascii="Times New Roman" w:hAnsi="Times New Roman" w:cs="Times New Roman"/>
          <w:sz w:val="28"/>
          <w:szCs w:val="28"/>
          <w:lang w:eastAsia="ru-RU"/>
        </w:rPr>
        <w:t xml:space="preserve">на  базе  основного  общего  образования- </w:t>
      </w:r>
      <w:r w:rsidRPr="002250B1">
        <w:rPr>
          <w:rFonts w:ascii="Times New Roman" w:hAnsi="Times New Roman" w:cs="Times New Roman"/>
          <w:b/>
          <w:sz w:val="28"/>
          <w:szCs w:val="28"/>
          <w:lang w:eastAsia="ru-RU"/>
        </w:rPr>
        <w:t>2 года  и  10  месяцев</w:t>
      </w:r>
    </w:p>
    <w:p w:rsidR="002250B1" w:rsidRPr="002250B1" w:rsidRDefault="002250B1" w:rsidP="00225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50B1">
        <w:rPr>
          <w:rFonts w:ascii="Times New Roman" w:hAnsi="Times New Roman" w:cs="Times New Roman"/>
          <w:sz w:val="28"/>
          <w:szCs w:val="28"/>
          <w:lang w:eastAsia="ru-RU"/>
        </w:rPr>
        <w:t>на  базе  среднего (полного</w:t>
      </w:r>
      <w:proofErr w:type="gramStart"/>
      <w:r w:rsidRPr="002250B1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250B1">
        <w:rPr>
          <w:rFonts w:ascii="Times New Roman" w:hAnsi="Times New Roman" w:cs="Times New Roman"/>
          <w:sz w:val="28"/>
          <w:szCs w:val="28"/>
          <w:lang w:eastAsia="ru-RU"/>
        </w:rPr>
        <w:t xml:space="preserve">  общего образования- </w:t>
      </w:r>
      <w:r w:rsidRPr="002250B1">
        <w:rPr>
          <w:rFonts w:ascii="Times New Roman" w:hAnsi="Times New Roman" w:cs="Times New Roman"/>
          <w:b/>
          <w:sz w:val="28"/>
          <w:szCs w:val="28"/>
          <w:lang w:eastAsia="ru-RU"/>
        </w:rPr>
        <w:t>1 год и 10  месяцев</w:t>
      </w:r>
    </w:p>
    <w:p w:rsidR="002250B1" w:rsidRDefault="002250B1" w:rsidP="002250B1">
      <w:pPr>
        <w:spacing w:after="0" w:line="360" w:lineRule="auto"/>
        <w:jc w:val="center"/>
        <w:rPr>
          <w:sz w:val="32"/>
          <w:szCs w:val="32"/>
          <w:lang w:eastAsia="ru-RU"/>
        </w:rPr>
      </w:pPr>
    </w:p>
    <w:p w:rsidR="002250B1" w:rsidRDefault="002250B1" w:rsidP="002250B1">
      <w:pPr>
        <w:spacing w:after="0" w:line="360" w:lineRule="auto"/>
        <w:jc w:val="center"/>
        <w:rPr>
          <w:sz w:val="32"/>
          <w:szCs w:val="32"/>
          <w:lang w:eastAsia="ru-RU"/>
        </w:rPr>
      </w:pPr>
    </w:p>
    <w:p w:rsidR="008D3029" w:rsidRDefault="008D3029" w:rsidP="002250B1">
      <w:pPr>
        <w:spacing w:after="0" w:line="360" w:lineRule="auto"/>
        <w:jc w:val="center"/>
        <w:rPr>
          <w:sz w:val="32"/>
          <w:szCs w:val="32"/>
          <w:lang w:eastAsia="ru-RU"/>
        </w:rPr>
      </w:pPr>
    </w:p>
    <w:p w:rsidR="008D3029" w:rsidRDefault="008D3029" w:rsidP="002250B1">
      <w:pPr>
        <w:spacing w:after="0" w:line="360" w:lineRule="auto"/>
        <w:jc w:val="center"/>
        <w:rPr>
          <w:sz w:val="32"/>
          <w:szCs w:val="32"/>
          <w:lang w:eastAsia="ru-RU"/>
        </w:rPr>
      </w:pPr>
    </w:p>
    <w:p w:rsidR="008D3029" w:rsidRDefault="008D3029" w:rsidP="002250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Улан-Удэ,20</w:t>
      </w:r>
      <w:r w:rsidR="00994F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0384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8D3029" w:rsidRDefault="008D3029" w:rsidP="002250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029" w:rsidRDefault="005B4502" w:rsidP="00324945">
      <w:pPr>
        <w:spacing w:after="0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proofErr w:type="gramStart"/>
      <w:r w:rsidR="008D3029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 рекомендации  разработаны  в  </w:t>
      </w:r>
      <w:r w:rsidR="008D3029" w:rsidRPr="008D3029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8D3029" w:rsidRPr="008D3029">
        <w:rPr>
          <w:rFonts w:ascii="Times New Roman" w:hAnsi="Times New Roman" w:cs="Times New Roman"/>
          <w:sz w:val="28"/>
          <w:szCs w:val="28"/>
        </w:rPr>
        <w:t>с Федеральным законом от 29 декабря 2012 г. №273-ФЗ «Об образовании в Российской Федерации»</w:t>
      </w:r>
      <w:r w:rsidR="008D3029">
        <w:rPr>
          <w:rFonts w:ascii="Times New Roman" w:hAnsi="Times New Roman" w:cs="Times New Roman"/>
          <w:sz w:val="28"/>
          <w:szCs w:val="28"/>
        </w:rPr>
        <w:t>,</w:t>
      </w:r>
      <w:r w:rsidR="008D3029" w:rsidRPr="008D3029">
        <w:rPr>
          <w:sz w:val="28"/>
          <w:szCs w:val="28"/>
        </w:rPr>
        <w:t xml:space="preserve"> </w:t>
      </w:r>
      <w:r w:rsidR="008D3029" w:rsidRPr="008D302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8D3029" w:rsidRPr="008D30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D3029" w:rsidRPr="008D302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D3029" w:rsidRPr="008D3029">
        <w:rPr>
          <w:rFonts w:ascii="Times New Roman" w:hAnsi="Times New Roman" w:cs="Times New Roman"/>
          <w:bCs/>
          <w:sz w:val="28"/>
          <w:szCs w:val="28"/>
        </w:rPr>
        <w:t xml:space="preserve"> от 16 августа 2013 г. № 968 «Об утверждении Порядка </w:t>
      </w:r>
      <w:r w:rsidR="008D3029" w:rsidRPr="008D3029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образовательным программам среднего профессионального образования</w:t>
      </w:r>
      <w:r w:rsidR="008D3029" w:rsidRPr="008D3029">
        <w:rPr>
          <w:rFonts w:ascii="Times New Roman" w:hAnsi="Times New Roman" w:cs="Times New Roman"/>
          <w:bCs/>
          <w:sz w:val="28"/>
          <w:szCs w:val="28"/>
        </w:rPr>
        <w:t>»</w:t>
      </w:r>
      <w:r w:rsidR="008D3029">
        <w:rPr>
          <w:rFonts w:ascii="Times New Roman" w:hAnsi="Times New Roman" w:cs="Times New Roman"/>
          <w:bCs/>
          <w:sz w:val="28"/>
          <w:szCs w:val="28"/>
        </w:rPr>
        <w:t xml:space="preserve">, федеральным  государственным  образовательным  стандартом  по  специальности 38.02.01 Экономика  и  бухгалтерский  учет (по  отраслям) </w:t>
      </w:r>
      <w:r w:rsidR="001E1B36">
        <w:rPr>
          <w:rFonts w:ascii="Times New Roman" w:hAnsi="Times New Roman" w:cs="Times New Roman"/>
          <w:bCs/>
          <w:sz w:val="28"/>
          <w:szCs w:val="28"/>
        </w:rPr>
        <w:t xml:space="preserve"> (Приказ № 69 </w:t>
      </w:r>
      <w:r w:rsidR="001E1B36" w:rsidRPr="001E1B3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от 5 февраля 2018</w:t>
      </w:r>
      <w:proofErr w:type="gramEnd"/>
      <w:r w:rsidR="001E1B36" w:rsidRPr="001E1B3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1E1B36" w:rsidRPr="001E1B3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</w:t>
      </w:r>
      <w:proofErr w:type="gramEnd"/>
      <w:r w:rsidR="001E1B36" w:rsidRPr="001E1B3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.)</w:t>
      </w:r>
    </w:p>
    <w:p w:rsidR="001E1B36" w:rsidRDefault="001E1B36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324945" w:rsidRDefault="00324945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324945" w:rsidRDefault="00324945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324945" w:rsidRDefault="00324945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324945" w:rsidRDefault="00324945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1E1B36" w:rsidRDefault="001E1B36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РАССМОТРЕНО</w:t>
      </w:r>
      <w:r w:rsidR="0032494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                   СОГЛАСОВАНО</w:t>
      </w:r>
    </w:p>
    <w:p w:rsidR="001E1B36" w:rsidRDefault="001E1B36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Протокол ЦК экономических</w:t>
      </w:r>
      <w:r w:rsidR="0032494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</w:t>
      </w:r>
      <w:r w:rsidR="00936C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Начальник </w:t>
      </w:r>
      <w:proofErr w:type="spellStart"/>
      <w:r w:rsidR="00936C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реалбазы</w:t>
      </w:r>
      <w:proofErr w:type="spellEnd"/>
      <w:r w:rsidR="00936C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«</w:t>
      </w:r>
      <w:proofErr w:type="spellStart"/>
      <w:r w:rsidR="00936C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Вегос-М</w:t>
      </w:r>
      <w:proofErr w:type="spellEnd"/>
      <w:r w:rsidR="00936C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»</w:t>
      </w:r>
    </w:p>
    <w:p w:rsidR="001E1B36" w:rsidRDefault="001E1B36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дисциплин </w:t>
      </w:r>
      <w:r w:rsidR="0032494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                              _________________________________</w:t>
      </w:r>
    </w:p>
    <w:p w:rsidR="00324945" w:rsidRDefault="001E1B36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от «___»</w:t>
      </w:r>
      <w:r w:rsidR="0032494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________20___№____      «____»____________20_______г.</w:t>
      </w:r>
    </w:p>
    <w:p w:rsidR="00324945" w:rsidRDefault="00324945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ПредседательЦК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                     ________________</w:t>
      </w:r>
      <w:r w:rsidR="00161D5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/</w:t>
      </w:r>
      <w:proofErr w:type="spellStart"/>
      <w:r w:rsidR="00936C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</w:t>
      </w:r>
      <w:r w:rsidR="00161D5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  <w:r w:rsidR="00936C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</w:t>
      </w:r>
      <w:r w:rsidR="00161D5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  <w:r w:rsidR="00936C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Бадаев</w:t>
      </w:r>
      <w:proofErr w:type="spellEnd"/>
    </w:p>
    <w:p w:rsidR="00324945" w:rsidRPr="00324945" w:rsidRDefault="00324945" w:rsidP="008D3029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___________</w:t>
      </w:r>
      <w:r w:rsidR="002746D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А.Г. </w:t>
      </w:r>
      <w:proofErr w:type="spellStart"/>
      <w:r w:rsidR="002746D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Дамдинова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     </w:t>
      </w:r>
      <w:r w:rsidR="00161D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>гл</w:t>
      </w:r>
      <w:proofErr w:type="gramStart"/>
      <w:r w:rsidR="00161D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>.б</w:t>
      </w:r>
      <w:proofErr w:type="gramEnd"/>
      <w:r w:rsidR="00161D5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 xml:space="preserve">ухгалтер                 </w:t>
      </w:r>
      <w:r w:rsidR="002746D3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 xml:space="preserve">               </w:t>
      </w:r>
      <w:r w:rsidRPr="00324945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 xml:space="preserve">    расшифровка</w:t>
      </w:r>
    </w:p>
    <w:p w:rsidR="002250B1" w:rsidRPr="002250B1" w:rsidRDefault="002250B1" w:rsidP="002250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0B1" w:rsidRDefault="00324945" w:rsidP="002250B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МП</w:t>
      </w:r>
    </w:p>
    <w:p w:rsidR="00827F64" w:rsidRDefault="00827F64" w:rsidP="002250B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F64" w:rsidRDefault="00827F64" w:rsidP="002250B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827F64" w:rsidRDefault="00827F64" w:rsidP="002250B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Очирова Светлана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Очировна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преподаватель  экономических  дисциплин, заместитель  директора  по НМР.</w:t>
      </w:r>
    </w:p>
    <w:p w:rsidR="00827F64" w:rsidRPr="00827F64" w:rsidRDefault="00827F64" w:rsidP="002250B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Сабхаева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Раджана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Александровна-преподаватель экономических  дисциплин, заведующая  учебной  частью</w:t>
      </w:r>
      <w:r w:rsidR="00AD09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50B1" w:rsidRDefault="002250B1" w:rsidP="00D92C0B">
      <w:pPr>
        <w:pStyle w:val="11"/>
      </w:pPr>
    </w:p>
    <w:p w:rsidR="002250B1" w:rsidRDefault="002250B1" w:rsidP="00D92C0B">
      <w:pPr>
        <w:pStyle w:val="11"/>
      </w:pPr>
    </w:p>
    <w:p w:rsidR="002250B1" w:rsidRDefault="002250B1" w:rsidP="00D92C0B">
      <w:pPr>
        <w:pStyle w:val="11"/>
      </w:pPr>
    </w:p>
    <w:p w:rsidR="002250B1" w:rsidRDefault="002250B1" w:rsidP="00D92C0B">
      <w:pPr>
        <w:pStyle w:val="11"/>
      </w:pPr>
    </w:p>
    <w:p w:rsidR="002250B1" w:rsidRDefault="002250B1" w:rsidP="00D92C0B">
      <w:pPr>
        <w:pStyle w:val="11"/>
      </w:pPr>
    </w:p>
    <w:p w:rsidR="002250B1" w:rsidRDefault="002250B1" w:rsidP="00D92C0B">
      <w:pPr>
        <w:pStyle w:val="11"/>
      </w:pPr>
    </w:p>
    <w:p w:rsidR="002250B1" w:rsidRDefault="002250B1" w:rsidP="00D92C0B">
      <w:pPr>
        <w:pStyle w:val="11"/>
      </w:pPr>
    </w:p>
    <w:p w:rsidR="002250B1" w:rsidRDefault="002250B1" w:rsidP="00994F4C">
      <w:pPr>
        <w:pStyle w:val="11"/>
        <w:jc w:val="left"/>
      </w:pPr>
    </w:p>
    <w:p w:rsidR="00D92C0B" w:rsidRDefault="00A2662F" w:rsidP="00D92C0B">
      <w:pPr>
        <w:pStyle w:val="11"/>
      </w:pPr>
      <w:r w:rsidRPr="00D92C0B"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color w:val="auto"/>
        </w:rPr>
        <w:id w:val="-464503674"/>
        <w:docPartObj>
          <w:docPartGallery w:val="Table of Contents"/>
          <w:docPartUnique/>
        </w:docPartObj>
      </w:sdtPr>
      <w:sdtContent>
        <w:p w:rsidR="00180BAC" w:rsidRPr="00784A6F" w:rsidRDefault="00180BAC" w:rsidP="00784A6F">
          <w:pPr>
            <w:pStyle w:val="ad"/>
            <w:ind w:hanging="284"/>
          </w:pPr>
        </w:p>
        <w:p w:rsidR="00180BAC" w:rsidRPr="00784A6F" w:rsidRDefault="0009709F" w:rsidP="00784A6F">
          <w:pPr>
            <w:pStyle w:val="11"/>
            <w:tabs>
              <w:tab w:val="clear" w:pos="440"/>
              <w:tab w:val="left" w:pos="0"/>
            </w:tabs>
            <w:ind w:hanging="284"/>
            <w:jc w:val="both"/>
            <w:rPr>
              <w:rFonts w:eastAsiaTheme="minorEastAsia"/>
              <w:caps w:val="0"/>
              <w:noProof/>
            </w:rPr>
          </w:pPr>
          <w:r w:rsidRPr="0009709F">
            <w:rPr>
              <w:caps w:val="0"/>
            </w:rPr>
            <w:fldChar w:fldCharType="begin"/>
          </w:r>
          <w:r w:rsidR="00180BAC" w:rsidRPr="00784A6F">
            <w:rPr>
              <w:caps w:val="0"/>
            </w:rPr>
            <w:instrText xml:space="preserve"> TOC \o "1-3" \h \z \u </w:instrText>
          </w:r>
          <w:r w:rsidRPr="0009709F">
            <w:rPr>
              <w:caps w:val="0"/>
            </w:rPr>
            <w:fldChar w:fldCharType="separate"/>
          </w:r>
          <w:hyperlink w:anchor="_Toc441504057" w:history="1">
            <w:r w:rsidR="00180BAC" w:rsidRPr="00784A6F">
              <w:rPr>
                <w:rStyle w:val="a4"/>
                <w:caps w:val="0"/>
                <w:noProof/>
              </w:rPr>
              <w:t>1.</w:t>
            </w:r>
            <w:r w:rsidR="00180BAC" w:rsidRPr="00784A6F">
              <w:rPr>
                <w:rFonts w:eastAsiaTheme="minorEastAsia"/>
                <w:caps w:val="0"/>
                <w:noProof/>
              </w:rPr>
              <w:tab/>
            </w:r>
            <w:r w:rsidR="00180BAC" w:rsidRPr="00784A6F">
              <w:rPr>
                <w:rStyle w:val="a4"/>
                <w:caps w:val="0"/>
                <w:noProof/>
              </w:rPr>
              <w:t>Основное назначение, цель и задачи дипломной работы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_Toc441504057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5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58" w:history="1">
            <w:r w:rsidR="00180BAC" w:rsidRPr="00784A6F">
              <w:rPr>
                <w:rStyle w:val="a4"/>
                <w:caps w:val="0"/>
                <w:noProof/>
              </w:rPr>
              <w:t>2.</w:t>
            </w:r>
            <w:r w:rsidR="00180BAC" w:rsidRPr="00784A6F">
              <w:rPr>
                <w:rFonts w:eastAsiaTheme="minorEastAsia"/>
                <w:caps w:val="0"/>
                <w:noProof/>
              </w:rPr>
              <w:tab/>
            </w:r>
            <w:r w:rsidR="00180BAC" w:rsidRPr="00784A6F">
              <w:rPr>
                <w:rStyle w:val="a4"/>
                <w:caps w:val="0"/>
                <w:noProof/>
              </w:rPr>
              <w:t>Выбор темы дипломной работы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_Toc441504058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7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59" w:history="1">
            <w:r w:rsidR="00180BAC" w:rsidRPr="00784A6F">
              <w:rPr>
                <w:rStyle w:val="a4"/>
                <w:caps w:val="0"/>
                <w:noProof/>
              </w:rPr>
              <w:t>3.</w:t>
            </w:r>
            <w:r w:rsidR="00180BAC" w:rsidRPr="00784A6F">
              <w:rPr>
                <w:rFonts w:eastAsiaTheme="minorEastAsia"/>
                <w:caps w:val="0"/>
                <w:noProof/>
              </w:rPr>
              <w:tab/>
            </w:r>
            <w:r w:rsidR="00180BAC" w:rsidRPr="00784A6F">
              <w:rPr>
                <w:rStyle w:val="a4"/>
                <w:caps w:val="0"/>
                <w:noProof/>
              </w:rPr>
              <w:t>Порядок выполнения дипломной работы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_Toc441504059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8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60" w:history="1">
            <w:r w:rsidR="00180BAC" w:rsidRPr="00784A6F">
              <w:rPr>
                <w:rStyle w:val="a4"/>
                <w:caps w:val="0"/>
                <w:noProof/>
              </w:rPr>
              <w:t>4.</w:t>
            </w:r>
            <w:r w:rsidR="00180BAC" w:rsidRPr="00784A6F">
              <w:rPr>
                <w:rFonts w:eastAsiaTheme="minorEastAsia"/>
                <w:caps w:val="0"/>
                <w:noProof/>
              </w:rPr>
              <w:tab/>
            </w:r>
            <w:r w:rsidR="00180BAC" w:rsidRPr="00784A6F">
              <w:rPr>
                <w:rStyle w:val="a4"/>
                <w:caps w:val="0"/>
                <w:noProof/>
              </w:rPr>
              <w:t>Требования к оформлению дипломной работы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_Toc441504060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9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tabs>
              <w:tab w:val="left" w:pos="1100"/>
            </w:tabs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61" w:history="1">
            <w:r w:rsidR="00180BAC" w:rsidRPr="00784A6F">
              <w:rPr>
                <w:rStyle w:val="a4"/>
                <w:caps w:val="0"/>
                <w:noProof/>
              </w:rPr>
              <w:t>4.1</w:t>
            </w:r>
            <w:r w:rsidR="00180BAC" w:rsidRPr="00784A6F">
              <w:rPr>
                <w:rFonts w:eastAsiaTheme="minorEastAsia"/>
                <w:caps w:val="0"/>
                <w:noProof/>
              </w:rPr>
              <w:tab/>
            </w:r>
            <w:r w:rsidR="00180BAC" w:rsidRPr="00784A6F">
              <w:rPr>
                <w:rStyle w:val="a4"/>
                <w:caps w:val="0"/>
                <w:noProof/>
              </w:rPr>
              <w:t>Общие требования, предъявляемые к содержанию дипломной работы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_Toc441504061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9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62" w:history="1">
            <w:r w:rsidR="00180BAC" w:rsidRPr="00784A6F">
              <w:rPr>
                <w:rStyle w:val="a4"/>
                <w:caps w:val="0"/>
                <w:noProof/>
              </w:rPr>
              <w:t>4.2 Язык и стиль дипломной работы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_Toc441504062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14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63" w:history="1">
            <w:r w:rsidR="00180BAC" w:rsidRPr="00784A6F">
              <w:rPr>
                <w:rStyle w:val="a4"/>
                <w:caps w:val="0"/>
                <w:noProof/>
              </w:rPr>
              <w:t>4.3 Оформление дипломной работы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_Toc441504063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15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64" w:history="1">
            <w:r w:rsidR="00180BAC" w:rsidRPr="00784A6F">
              <w:rPr>
                <w:rStyle w:val="a4"/>
                <w:caps w:val="0"/>
                <w:noProof/>
              </w:rPr>
              <w:t>4.3.1 Общие требования к оформлению дипломной работы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_Toc441504064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15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65" w:history="1">
            <w:r w:rsidR="00180BAC" w:rsidRPr="00784A6F">
              <w:rPr>
                <w:rStyle w:val="a4"/>
                <w:caps w:val="0"/>
                <w:noProof/>
              </w:rPr>
              <w:t>4.3.2 Нумерация страниц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_Toc441504065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16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66" w:history="1">
            <w:r w:rsidR="00180BAC" w:rsidRPr="00784A6F">
              <w:rPr>
                <w:rStyle w:val="a4"/>
                <w:caps w:val="0"/>
                <w:noProof/>
              </w:rPr>
              <w:t>4.3.3 Оформление заголовков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_Toc441504066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16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67" w:history="1">
            <w:r w:rsidR="00180BAC" w:rsidRPr="00784A6F">
              <w:rPr>
                <w:rStyle w:val="a4"/>
                <w:caps w:val="0"/>
                <w:noProof/>
              </w:rPr>
              <w:t>ПРИМЕР ОФОРМЛЕНИЯ ЗАГОЛОВКОВ: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_Toc441504067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17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72" w:history="1">
            <w:r w:rsidR="00180BAC" w:rsidRPr="00784A6F">
              <w:rPr>
                <w:rStyle w:val="a4"/>
                <w:caps w:val="0"/>
                <w:noProof/>
              </w:rPr>
              <w:t>4.3.4 Запись числительных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_Toc441504072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17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73" w:history="1">
            <w:r w:rsidR="00180BAC" w:rsidRPr="00784A6F">
              <w:rPr>
                <w:rStyle w:val="a4"/>
                <w:caps w:val="0"/>
                <w:noProof/>
              </w:rPr>
              <w:t>4.3.5 Оформление сокращений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_Toc441504073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19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74" w:history="1">
            <w:r w:rsidR="00180BAC" w:rsidRPr="00784A6F">
              <w:rPr>
                <w:rStyle w:val="a4"/>
                <w:caps w:val="0"/>
                <w:noProof/>
              </w:rPr>
              <w:t>4.3.6 Перечисления и списки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_Toc441504074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20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75" w:history="1">
            <w:r w:rsidR="00180BAC" w:rsidRPr="00784A6F">
              <w:rPr>
                <w:rStyle w:val="a4"/>
                <w:caps w:val="0"/>
                <w:noProof/>
              </w:rPr>
              <w:t>4.3.7 Формулы и уравнения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_Toc441504075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20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76" w:history="1">
            <w:r w:rsidR="00180BAC" w:rsidRPr="00784A6F">
              <w:rPr>
                <w:rStyle w:val="a4"/>
                <w:caps w:val="0"/>
                <w:noProof/>
              </w:rPr>
              <w:t>4.3.8 Иллюстрации (схемы, графики и диаграммы и т.д.)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_Toc441504076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21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77" w:history="1">
            <w:r w:rsidR="00180BAC" w:rsidRPr="00784A6F">
              <w:rPr>
                <w:rStyle w:val="a4"/>
                <w:caps w:val="0"/>
                <w:noProof/>
              </w:rPr>
              <w:t>ПРИМЕР ОФОРМЛЕНИЯ РИСУНКОВ: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_Toc441504077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22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78" w:history="1">
            <w:r w:rsidR="00180BAC" w:rsidRPr="00784A6F">
              <w:rPr>
                <w:rStyle w:val="a4"/>
                <w:caps w:val="0"/>
                <w:noProof/>
              </w:rPr>
              <w:t>4.3.9 Таблицы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_Toc441504078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22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79" w:history="1">
            <w:r w:rsidR="00180BAC" w:rsidRPr="00784A6F">
              <w:rPr>
                <w:rStyle w:val="a4"/>
                <w:caps w:val="0"/>
                <w:noProof/>
              </w:rPr>
              <w:t>ПРИМЕР ОФОРМЛЕНИЯ ТАБЛИЦ: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_Toc441504079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23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80" w:history="1">
            <w:r w:rsidR="00180BAC" w:rsidRPr="00784A6F">
              <w:rPr>
                <w:rStyle w:val="a4"/>
                <w:caps w:val="0"/>
                <w:noProof/>
              </w:rPr>
              <w:t>ПРИМЕР ОФОРМЛЕНИЯ переноса ТАБЛИЦ: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_Toc441504080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24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81" w:history="1">
            <w:r w:rsidR="00180BAC" w:rsidRPr="00784A6F">
              <w:rPr>
                <w:rStyle w:val="a4"/>
                <w:caps w:val="0"/>
                <w:noProof/>
              </w:rPr>
              <w:t>4.3.10 Ссылки и сноски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_Toc441504081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25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82" w:history="1">
            <w:r w:rsidR="00180BAC" w:rsidRPr="00784A6F">
              <w:rPr>
                <w:rStyle w:val="a4"/>
                <w:caps w:val="0"/>
                <w:noProof/>
              </w:rPr>
              <w:t>ПРИМЕР ОФОРМЛЕНИЯ ССЫЛОК: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_Toc441504082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27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83" w:history="1">
            <w:r w:rsidR="00180BAC" w:rsidRPr="00784A6F">
              <w:rPr>
                <w:rStyle w:val="a4"/>
                <w:caps w:val="0"/>
                <w:noProof/>
              </w:rPr>
              <w:t>4.3.11 Оформление списка использованных источников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_Toc441504083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27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9709F" w:rsidP="00784A6F">
          <w:pPr>
            <w:pStyle w:val="11"/>
            <w:ind w:hanging="284"/>
            <w:jc w:val="both"/>
            <w:rPr>
              <w:rFonts w:eastAsiaTheme="minorEastAsia"/>
              <w:caps w:val="0"/>
              <w:noProof/>
            </w:rPr>
          </w:pPr>
          <w:hyperlink w:anchor="_Toc441504084" w:history="1">
            <w:r w:rsidR="00180BAC" w:rsidRPr="00784A6F">
              <w:rPr>
                <w:rStyle w:val="a4"/>
                <w:noProof/>
              </w:rPr>
              <w:t>Пример оформления списка использованных источников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_Toc441504084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caps w:val="0"/>
                <w:noProof/>
                <w:webHidden/>
              </w:rPr>
              <w:t>29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</w:p>
        <w:p w:rsidR="00180BAC" w:rsidRPr="00784A6F" w:rsidRDefault="000B114F" w:rsidP="00784A6F">
          <w:pPr>
            <w:pStyle w:val="23"/>
            <w:tabs>
              <w:tab w:val="right" w:leader="dot" w:pos="9345"/>
            </w:tabs>
            <w:spacing w:after="0" w:line="360" w:lineRule="auto"/>
            <w:ind w:left="0" w:hanging="284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84A6F">
            <w:rPr>
              <w:rStyle w:val="a4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4.3.12. </w:t>
          </w:r>
          <w:hyperlink w:anchor="_Toc441504085" w:history="1">
            <w:r w:rsidR="00180BAC" w:rsidRPr="00784A6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Оформление приложени</w:t>
            </w:r>
            <w:r w:rsidR="0072140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й</w:t>
            </w:r>
            <w:r w:rsidR="00180BAC" w:rsidRPr="00784A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9709F" w:rsidRPr="00784A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80BAC" w:rsidRPr="00784A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_Toc441504085 \h </w:instrText>
            </w:r>
            <w:r w:rsidR="0009709F" w:rsidRPr="00784A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9709F" w:rsidRPr="00784A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07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09709F" w:rsidRPr="00784A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0BAC" w:rsidRDefault="0009709F" w:rsidP="00784A6F">
          <w:pPr>
            <w:pStyle w:val="11"/>
            <w:ind w:hanging="284"/>
            <w:jc w:val="both"/>
          </w:pPr>
          <w:hyperlink w:anchor="_Toc441504086" w:history="1">
            <w:r w:rsidR="00180BAC" w:rsidRPr="00784A6F">
              <w:rPr>
                <w:rStyle w:val="a4"/>
                <w:caps w:val="0"/>
                <w:noProof/>
              </w:rPr>
              <w:t>ПРИЛОЖЕНИЯ</w:t>
            </w:r>
            <w:r w:rsidR="00180BAC" w:rsidRPr="00784A6F">
              <w:rPr>
                <w:caps w:val="0"/>
                <w:noProof/>
                <w:webHidden/>
              </w:rPr>
              <w:tab/>
            </w:r>
            <w:r w:rsidRPr="00784A6F">
              <w:rPr>
                <w:caps w:val="0"/>
                <w:noProof/>
                <w:webHidden/>
              </w:rPr>
              <w:fldChar w:fldCharType="begin"/>
            </w:r>
            <w:r w:rsidR="00180BAC" w:rsidRPr="00784A6F">
              <w:rPr>
                <w:caps w:val="0"/>
                <w:noProof/>
                <w:webHidden/>
              </w:rPr>
              <w:instrText xml:space="preserve"> PAGEREF _Toc441504086 \h </w:instrText>
            </w:r>
            <w:r w:rsidRPr="00784A6F">
              <w:rPr>
                <w:caps w:val="0"/>
                <w:noProof/>
                <w:webHidden/>
              </w:rPr>
            </w:r>
            <w:r w:rsidRPr="00784A6F">
              <w:rPr>
                <w:caps w:val="0"/>
                <w:noProof/>
                <w:webHidden/>
              </w:rPr>
              <w:fldChar w:fldCharType="separate"/>
            </w:r>
            <w:r w:rsidR="00D80792">
              <w:rPr>
                <w:b/>
                <w:bCs/>
                <w:caps w:val="0"/>
                <w:noProof/>
                <w:webHidden/>
              </w:rPr>
              <w:t>Ошибка! Закладка не определена.</w:t>
            </w:r>
            <w:r w:rsidRPr="00784A6F">
              <w:rPr>
                <w:caps w:val="0"/>
                <w:noProof/>
                <w:webHidden/>
              </w:rPr>
              <w:fldChar w:fldCharType="end"/>
            </w:r>
          </w:hyperlink>
          <w:r w:rsidRPr="00784A6F">
            <w:rPr>
              <w:b/>
              <w:bCs/>
              <w:caps w:val="0"/>
            </w:rPr>
            <w:fldChar w:fldCharType="end"/>
          </w:r>
        </w:p>
      </w:sdtContent>
    </w:sdt>
    <w:p w:rsidR="00A2662F" w:rsidRPr="00836485" w:rsidRDefault="00A2662F">
      <w:pPr>
        <w:rPr>
          <w:rFonts w:ascii="Times New Roman" w:hAnsi="Times New Roman" w:cs="Times New Roman"/>
          <w:b/>
          <w:sz w:val="24"/>
          <w:szCs w:val="24"/>
        </w:rPr>
      </w:pPr>
      <w:r w:rsidRPr="0083648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1683" w:rsidRPr="00BF0AD2" w:rsidRDefault="00851683" w:rsidP="00A2662F">
      <w:pPr>
        <w:pStyle w:val="1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Toc389741106"/>
      <w:bookmarkStart w:id="1" w:name="_Toc441504057"/>
      <w:r w:rsidRPr="00BF0AD2">
        <w:rPr>
          <w:rFonts w:ascii="Times New Roman" w:hAnsi="Times New Roman" w:cs="Times New Roman"/>
          <w:color w:val="auto"/>
        </w:rPr>
        <w:lastRenderedPageBreak/>
        <w:t>Основное назначение, цель и задачи дипломной работы</w:t>
      </w:r>
      <w:bookmarkEnd w:id="0"/>
      <w:bookmarkEnd w:id="1"/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>Дипломная работа</w:t>
      </w:r>
      <w:r w:rsidR="00AF220A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Pr="00BF0AD2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AF220A">
        <w:rPr>
          <w:rFonts w:ascii="Times New Roman" w:hAnsi="Times New Roman" w:cs="Times New Roman"/>
          <w:sz w:val="28"/>
          <w:szCs w:val="28"/>
        </w:rPr>
        <w:t xml:space="preserve">ГБПОУ "Бурятский аграрный колледж им. М.Н. </w:t>
      </w:r>
      <w:proofErr w:type="spellStart"/>
      <w:r w:rsidR="00AF220A">
        <w:rPr>
          <w:rFonts w:ascii="Times New Roman" w:hAnsi="Times New Roman" w:cs="Times New Roman"/>
          <w:sz w:val="28"/>
          <w:szCs w:val="28"/>
        </w:rPr>
        <w:t>Ербанова</w:t>
      </w:r>
      <w:proofErr w:type="spellEnd"/>
      <w:r w:rsidR="00AF220A">
        <w:rPr>
          <w:rFonts w:ascii="Times New Roman" w:hAnsi="Times New Roman" w:cs="Times New Roman"/>
          <w:sz w:val="28"/>
          <w:szCs w:val="28"/>
        </w:rPr>
        <w:t>" (- далее Дипломная работа</w:t>
      </w:r>
      <w:proofErr w:type="gramStart"/>
      <w:r w:rsidR="00AF220A">
        <w:rPr>
          <w:rFonts w:ascii="Times New Roman" w:hAnsi="Times New Roman" w:cs="Times New Roman"/>
          <w:sz w:val="28"/>
          <w:szCs w:val="28"/>
        </w:rPr>
        <w:t>)</w:t>
      </w:r>
      <w:r w:rsidRPr="00BF0AD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F0AD2">
        <w:rPr>
          <w:rFonts w:ascii="Times New Roman" w:hAnsi="Times New Roman" w:cs="Times New Roman"/>
          <w:sz w:val="28"/>
          <w:szCs w:val="28"/>
        </w:rPr>
        <w:t>вляется завершающей стадией обучения. Ее цель – систематизировать, закрепить и расширить теоретические знания, углубить изучение и решение одного из вопросов теории и практики, овладеть элементами самостоятельной исследовательской работы.</w:t>
      </w:r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>Дипломная работа – самостоятельная работа на определенную тему, выполненная студентом под руководством преподавателя. Ее результаты свидетельствуют о высокой специальной теоретической подготовке студента, его практических навыках.</w:t>
      </w:r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Основными задачами дипломной работы являются: </w:t>
      </w:r>
    </w:p>
    <w:p w:rsidR="00851683" w:rsidRPr="00BF0AD2" w:rsidRDefault="00851683" w:rsidP="004C694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обоснование актуальности и значимости темы работы в теории или практике; </w:t>
      </w:r>
    </w:p>
    <w:p w:rsidR="00851683" w:rsidRPr="00BF0AD2" w:rsidRDefault="00851683" w:rsidP="004C694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теоретическое исследование с позиций современной науки состояния заданной проблемы или задачи, раскрытие сущности </w:t>
      </w:r>
      <w:r w:rsidR="00AF220A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BF0AD2">
        <w:rPr>
          <w:rFonts w:ascii="Times New Roman" w:hAnsi="Times New Roman" w:cs="Times New Roman"/>
          <w:sz w:val="28"/>
          <w:szCs w:val="28"/>
        </w:rPr>
        <w:t xml:space="preserve"> категорий, явлений; </w:t>
      </w:r>
    </w:p>
    <w:p w:rsidR="00851683" w:rsidRPr="00BF0AD2" w:rsidRDefault="00AF220A" w:rsidP="004C694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и </w:t>
      </w:r>
      <w:r w:rsidR="00851683" w:rsidRPr="00BF0AD2">
        <w:rPr>
          <w:rFonts w:ascii="Times New Roman" w:hAnsi="Times New Roman" w:cs="Times New Roman"/>
          <w:sz w:val="28"/>
          <w:szCs w:val="28"/>
        </w:rPr>
        <w:t>анализ состояния</w:t>
      </w:r>
      <w:r>
        <w:rPr>
          <w:rFonts w:ascii="Times New Roman" w:hAnsi="Times New Roman" w:cs="Times New Roman"/>
          <w:sz w:val="28"/>
          <w:szCs w:val="28"/>
        </w:rPr>
        <w:t>, положения</w:t>
      </w:r>
      <w:r w:rsidR="00851683" w:rsidRPr="00BF0AD2">
        <w:rPr>
          <w:rFonts w:ascii="Times New Roman" w:hAnsi="Times New Roman" w:cs="Times New Roman"/>
          <w:sz w:val="28"/>
          <w:szCs w:val="28"/>
        </w:rPr>
        <w:t xml:space="preserve"> объекта исследования (отрасли, корпорации, предприятия) за определенный период, выявление динамики изменения показателей</w:t>
      </w:r>
      <w:r>
        <w:rPr>
          <w:rFonts w:ascii="Times New Roman" w:hAnsi="Times New Roman" w:cs="Times New Roman"/>
          <w:sz w:val="28"/>
          <w:szCs w:val="28"/>
        </w:rPr>
        <w:t>, характеризующих деятельность</w:t>
      </w:r>
      <w:r w:rsidR="00851683" w:rsidRPr="00BF0AD2">
        <w:rPr>
          <w:rFonts w:ascii="Times New Roman" w:hAnsi="Times New Roman" w:cs="Times New Roman"/>
          <w:sz w:val="28"/>
          <w:szCs w:val="28"/>
        </w:rPr>
        <w:t xml:space="preserve"> объекта исследования, их тенденции на перспективу и проблем, требующих своего решения или совершенствования; </w:t>
      </w:r>
    </w:p>
    <w:p w:rsidR="00851683" w:rsidRPr="00BF0AD2" w:rsidRDefault="00851683" w:rsidP="004C694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владение современной методикой решения практических задач или вопросов, поставленных в дипломной работе; </w:t>
      </w:r>
    </w:p>
    <w:p w:rsidR="00851683" w:rsidRPr="00BF0AD2" w:rsidRDefault="00851683" w:rsidP="004C694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обоснование практической направленности рекомендаций и предложений, разработанных дипломниками в заключительной главе работы; </w:t>
      </w:r>
    </w:p>
    <w:p w:rsidR="00851683" w:rsidRPr="00BF0AD2" w:rsidRDefault="00851683" w:rsidP="004C694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обобщение полученных в результате проведенных исследований материалов и формулирование выводов; </w:t>
      </w:r>
    </w:p>
    <w:p w:rsidR="00851683" w:rsidRPr="00BF0AD2" w:rsidRDefault="00851683" w:rsidP="004C694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выявление самостоятельного умения работать с научной литературой, правильно цитировать и делать ссылки на источники; </w:t>
      </w:r>
    </w:p>
    <w:p w:rsidR="00851683" w:rsidRPr="00BF0AD2" w:rsidRDefault="00851683" w:rsidP="004C694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lastRenderedPageBreak/>
        <w:t xml:space="preserve">умение грамотно, стройно и логически обоснованно излагать свои мысли, исследования и результаты, обобщать расчеты, строить графики и диаграммы по </w:t>
      </w:r>
      <w:r w:rsidR="00E409C1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BF0AD2">
        <w:rPr>
          <w:rFonts w:ascii="Times New Roman" w:hAnsi="Times New Roman" w:cs="Times New Roman"/>
          <w:sz w:val="28"/>
          <w:szCs w:val="28"/>
        </w:rPr>
        <w:t xml:space="preserve"> показателям.</w:t>
      </w:r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Решение перечисленных выше учебно-методических задач обуславливает выполнение соответствующих требований к дипломной работе: </w:t>
      </w:r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Практическая значимость (ценность) работы. Данное требование сводится к тому, что дипломная работа должна выполняться на основе конкретного фактического материала, собранного студентом во время преддипломной практики или по месту работы (для студентов заочного отделения). Главным является не просто анализ, а обобщение и использование материалов предприятия, учреждения, организации для решения проблем, стоящих перед ним. Именно этим условиям должно отвечать содержание дипломной работы. Такой подход к выполнению дипломной работы дает возможность студенту не только показать свою подготовленность и навыки, но и достаточно грамотно подойти к процессу в целом. </w:t>
      </w:r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Выполнением дипломной работы завершается обучение студента в </w:t>
      </w:r>
      <w:r w:rsidR="004C6940" w:rsidRPr="00BF0AD2">
        <w:rPr>
          <w:rFonts w:ascii="Times New Roman" w:hAnsi="Times New Roman" w:cs="Times New Roman"/>
          <w:sz w:val="28"/>
          <w:szCs w:val="28"/>
        </w:rPr>
        <w:t>колледже</w:t>
      </w:r>
      <w:r w:rsidRPr="00BF0AD2">
        <w:rPr>
          <w:rFonts w:ascii="Times New Roman" w:hAnsi="Times New Roman" w:cs="Times New Roman"/>
          <w:sz w:val="28"/>
          <w:szCs w:val="28"/>
        </w:rPr>
        <w:t xml:space="preserve">. В процессе ее подготовки студенты углубляют свои знания в области теории и практики </w:t>
      </w:r>
      <w:r w:rsidR="004C6940" w:rsidRPr="00BF0AD2"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BF0AD2">
        <w:rPr>
          <w:rFonts w:ascii="Times New Roman" w:hAnsi="Times New Roman" w:cs="Times New Roman"/>
          <w:sz w:val="28"/>
          <w:szCs w:val="28"/>
        </w:rPr>
        <w:t>. Поэтому, при выполнении дипломной работы необходимо опираться на официальные данные, публикации отечественной и зарубежной специальной литературы.</w:t>
      </w:r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>Изучив передовой отечественный и зарубежный опыт по теме исследования по литературным источникам, методическим материалам и практическим данным, представив его результаты в виде краткого аналитического обзора, дипломник должен сделать заключение – свой собственный вывод о соответствии данного объекта исследования современным требованиям. Предложения и рекомендации, выдвигаемые в дипломной работе, следует также обосновать, аргументировать.</w:t>
      </w:r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lastRenderedPageBreak/>
        <w:t>Комплексный системный подход. В работе должен быть дан глубокий анализ исследуемых вопросов с позиций системного подхода к</w:t>
      </w:r>
      <w:r w:rsidR="007554DF">
        <w:rPr>
          <w:rFonts w:ascii="Times New Roman" w:hAnsi="Times New Roman" w:cs="Times New Roman"/>
          <w:sz w:val="28"/>
          <w:szCs w:val="28"/>
        </w:rPr>
        <w:t xml:space="preserve"> их</w:t>
      </w:r>
      <w:r w:rsidRPr="00BF0AD2">
        <w:rPr>
          <w:rFonts w:ascii="Times New Roman" w:hAnsi="Times New Roman" w:cs="Times New Roman"/>
          <w:sz w:val="28"/>
          <w:szCs w:val="28"/>
        </w:rPr>
        <w:t xml:space="preserve"> эффективному развитию, показаны направления развития. Системный комплексный подход обеспечивает решение проблем в том случае, если дипломник будет руководствоваться правилом: цели и задачи системы более высокого уровня являются главными, определяющими для систем низшего уровня, цели и </w:t>
      </w:r>
      <w:proofErr w:type="gramStart"/>
      <w:r w:rsidRPr="00BF0AD2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BF0AD2">
        <w:rPr>
          <w:rFonts w:ascii="Times New Roman" w:hAnsi="Times New Roman" w:cs="Times New Roman"/>
          <w:sz w:val="28"/>
          <w:szCs w:val="28"/>
        </w:rPr>
        <w:t xml:space="preserve"> последних не должны противоречить целям систем верхнего уровня, а должны сочетаться, согласовываться с ними. Это же требование предъявляется и к показателям систем разного уровня. Практическим доказательством применения комплексного системного подхода в дипломной работе будет оценка эффективности разработанных автором рекомендаций и предложений.</w:t>
      </w:r>
    </w:p>
    <w:p w:rsidR="001C14AE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>Наличие элементов творчества. В дипломной работе выпускник должен показать наряду с глубокими теоретическими знаниями по специальности и практическими навыками по решению задач</w:t>
      </w:r>
      <w:r w:rsidR="007554DF">
        <w:rPr>
          <w:rFonts w:ascii="Times New Roman" w:hAnsi="Times New Roman" w:cs="Times New Roman"/>
          <w:sz w:val="28"/>
          <w:szCs w:val="28"/>
        </w:rPr>
        <w:t xml:space="preserve"> и ситуаций</w:t>
      </w:r>
      <w:r w:rsidRPr="00BF0AD2">
        <w:rPr>
          <w:rFonts w:ascii="Times New Roman" w:hAnsi="Times New Roman" w:cs="Times New Roman"/>
          <w:sz w:val="28"/>
          <w:szCs w:val="28"/>
        </w:rPr>
        <w:t xml:space="preserve"> умение творчески мыслить и способность к научно-исследовательской работе, к самостоятельному творческому решению практических вопросов с учетом новейших законодательных и нормативных актов, инструкций, положений и методик по исследуемой проблеме. Если студент в течение своего обучения участвовал в научно-исследовательской работе, то результаты научных исследований, относящихся к теме дипломной работы, должны быть отражены в ней.</w:t>
      </w:r>
    </w:p>
    <w:p w:rsidR="00851683" w:rsidRPr="00BF0AD2" w:rsidRDefault="00851683" w:rsidP="00A2662F">
      <w:pPr>
        <w:pStyle w:val="1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2" w:name="_Toc389741107"/>
      <w:bookmarkStart w:id="3" w:name="_Toc441504058"/>
      <w:r w:rsidRPr="00BF0AD2">
        <w:rPr>
          <w:rFonts w:ascii="Times New Roman" w:hAnsi="Times New Roman" w:cs="Times New Roman"/>
          <w:color w:val="auto"/>
        </w:rPr>
        <w:t>Выбор темы дипломной работы</w:t>
      </w:r>
      <w:bookmarkEnd w:id="2"/>
      <w:bookmarkEnd w:id="3"/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Выбор темы по существу связан с изучаемыми </w:t>
      </w:r>
      <w:r w:rsidR="000A735A" w:rsidRPr="00BF0AD2">
        <w:rPr>
          <w:rFonts w:ascii="Times New Roman" w:hAnsi="Times New Roman" w:cs="Times New Roman"/>
          <w:sz w:val="28"/>
          <w:szCs w:val="28"/>
        </w:rPr>
        <w:t xml:space="preserve">профессиональными модулями по </w:t>
      </w:r>
      <w:r w:rsidR="007554DF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BF0AD2">
        <w:rPr>
          <w:rFonts w:ascii="Times New Roman" w:hAnsi="Times New Roman" w:cs="Times New Roman"/>
          <w:sz w:val="28"/>
          <w:szCs w:val="28"/>
        </w:rPr>
        <w:t xml:space="preserve">специальности. Тематика работ </w:t>
      </w:r>
      <w:r w:rsidR="00C753CD">
        <w:rPr>
          <w:rFonts w:ascii="Times New Roman" w:hAnsi="Times New Roman" w:cs="Times New Roman"/>
          <w:sz w:val="28"/>
          <w:szCs w:val="28"/>
        </w:rPr>
        <w:t>определена</w:t>
      </w:r>
      <w:r w:rsidR="000224A8">
        <w:rPr>
          <w:rFonts w:ascii="Times New Roman" w:hAnsi="Times New Roman" w:cs="Times New Roman"/>
          <w:sz w:val="28"/>
          <w:szCs w:val="28"/>
        </w:rPr>
        <w:t xml:space="preserve"> </w:t>
      </w:r>
      <w:r w:rsidR="000A735A" w:rsidRPr="00BF0AD2">
        <w:rPr>
          <w:rFonts w:ascii="Times New Roman" w:hAnsi="Times New Roman" w:cs="Times New Roman"/>
          <w:sz w:val="28"/>
          <w:szCs w:val="28"/>
        </w:rPr>
        <w:t>учебным планом по специальности</w:t>
      </w:r>
      <w:r w:rsidR="007763C7">
        <w:rPr>
          <w:rFonts w:ascii="Times New Roman" w:hAnsi="Times New Roman" w:cs="Times New Roman"/>
          <w:sz w:val="28"/>
          <w:szCs w:val="28"/>
        </w:rPr>
        <w:t xml:space="preserve"> и полностью соответствует содержанию одного или нескольких профессиональных модулей.</w:t>
      </w:r>
      <w:r w:rsidRPr="00BF0AD2">
        <w:rPr>
          <w:rFonts w:ascii="Times New Roman" w:hAnsi="Times New Roman" w:cs="Times New Roman"/>
          <w:sz w:val="28"/>
          <w:szCs w:val="28"/>
        </w:rPr>
        <w:t xml:space="preserve"> Студенту предоставляется право выбора темы работы, он также может предложи</w:t>
      </w:r>
      <w:r w:rsidR="000A735A" w:rsidRPr="00BF0AD2">
        <w:rPr>
          <w:rFonts w:ascii="Times New Roman" w:hAnsi="Times New Roman" w:cs="Times New Roman"/>
          <w:sz w:val="28"/>
          <w:szCs w:val="28"/>
        </w:rPr>
        <w:t>ть свою тему</w:t>
      </w:r>
      <w:r w:rsidRPr="00BF0AD2">
        <w:rPr>
          <w:rFonts w:ascii="Times New Roman" w:hAnsi="Times New Roman" w:cs="Times New Roman"/>
          <w:sz w:val="28"/>
          <w:szCs w:val="28"/>
        </w:rPr>
        <w:t>, либо скорректировать предложенный вариант с учетом потребностей базы преддипломной практики.</w:t>
      </w:r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lastRenderedPageBreak/>
        <w:t xml:space="preserve">При выборе темы дипломной работы студенту должен помочь научный руководитель дипломной работы. Учитывая способности и успеваемость студента, его научные наклонности, интересы, базу практики и характер его будущей работы, руководитель помогает ему сделать </w:t>
      </w:r>
      <w:r w:rsidR="007554DF">
        <w:rPr>
          <w:rFonts w:ascii="Times New Roman" w:hAnsi="Times New Roman" w:cs="Times New Roman"/>
          <w:sz w:val="28"/>
          <w:szCs w:val="28"/>
        </w:rPr>
        <w:t>выбор основного аспекта работы</w:t>
      </w:r>
      <w:r w:rsidRPr="00BF0AD2">
        <w:rPr>
          <w:rFonts w:ascii="Times New Roman" w:hAnsi="Times New Roman" w:cs="Times New Roman"/>
          <w:sz w:val="28"/>
          <w:szCs w:val="28"/>
        </w:rPr>
        <w:t>.</w:t>
      </w:r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Для утверждения темы дипломной работы студент подает заявление на имя заведующего </w:t>
      </w:r>
      <w:r w:rsidR="000A735A" w:rsidRPr="00BF0AD2">
        <w:rPr>
          <w:rFonts w:ascii="Times New Roman" w:hAnsi="Times New Roman" w:cs="Times New Roman"/>
          <w:sz w:val="28"/>
          <w:szCs w:val="28"/>
        </w:rPr>
        <w:t>отделением</w:t>
      </w:r>
      <w:r w:rsidRPr="00BF0AD2">
        <w:rPr>
          <w:rFonts w:ascii="Times New Roman" w:hAnsi="Times New Roman" w:cs="Times New Roman"/>
          <w:sz w:val="28"/>
          <w:szCs w:val="28"/>
        </w:rPr>
        <w:t>, в котором должно быть ук</w:t>
      </w:r>
      <w:r w:rsidR="000A735A" w:rsidRPr="00BF0AD2">
        <w:rPr>
          <w:rFonts w:ascii="Times New Roman" w:hAnsi="Times New Roman" w:cs="Times New Roman"/>
          <w:sz w:val="28"/>
          <w:szCs w:val="28"/>
        </w:rPr>
        <w:t xml:space="preserve">азано полное наименование темы </w:t>
      </w:r>
      <w:r w:rsidRPr="00BF0AD2">
        <w:rPr>
          <w:rFonts w:ascii="Times New Roman" w:hAnsi="Times New Roman" w:cs="Times New Roman"/>
          <w:sz w:val="28"/>
          <w:szCs w:val="28"/>
        </w:rPr>
        <w:t>и на</w:t>
      </w:r>
      <w:r w:rsidR="00B81523" w:rsidRPr="00BF0AD2">
        <w:rPr>
          <w:rFonts w:ascii="Times New Roman" w:hAnsi="Times New Roman" w:cs="Times New Roman"/>
          <w:sz w:val="28"/>
          <w:szCs w:val="28"/>
        </w:rPr>
        <w:t>учный руководитель (приложение 1</w:t>
      </w:r>
      <w:r w:rsidRPr="00BF0AD2">
        <w:rPr>
          <w:rFonts w:ascii="Times New Roman" w:hAnsi="Times New Roman" w:cs="Times New Roman"/>
          <w:sz w:val="28"/>
          <w:szCs w:val="28"/>
        </w:rPr>
        <w:t xml:space="preserve">). </w:t>
      </w:r>
      <w:r w:rsidR="00CF0DEF" w:rsidRPr="00BF0AD2">
        <w:rPr>
          <w:rFonts w:ascii="Times New Roman" w:hAnsi="Times New Roman" w:cs="Times New Roman"/>
          <w:sz w:val="28"/>
          <w:szCs w:val="28"/>
        </w:rPr>
        <w:t xml:space="preserve">На основании чего зав. отделением готовит </w:t>
      </w:r>
      <w:r w:rsidRPr="00BF0AD2">
        <w:rPr>
          <w:rFonts w:ascii="Times New Roman" w:hAnsi="Times New Roman" w:cs="Times New Roman"/>
          <w:sz w:val="28"/>
          <w:szCs w:val="28"/>
        </w:rPr>
        <w:t xml:space="preserve">приказ по </w:t>
      </w:r>
      <w:r w:rsidR="00CF0DEF" w:rsidRPr="00BF0AD2">
        <w:rPr>
          <w:rFonts w:ascii="Times New Roman" w:hAnsi="Times New Roman" w:cs="Times New Roman"/>
          <w:sz w:val="28"/>
          <w:szCs w:val="28"/>
        </w:rPr>
        <w:t>колледжу</w:t>
      </w:r>
      <w:r w:rsidRPr="00BF0AD2">
        <w:rPr>
          <w:rFonts w:ascii="Times New Roman" w:hAnsi="Times New Roman" w:cs="Times New Roman"/>
          <w:sz w:val="28"/>
          <w:szCs w:val="28"/>
        </w:rPr>
        <w:t>, студент получает задание по дипломной работе</w:t>
      </w:r>
      <w:r w:rsidR="00991AFF" w:rsidRPr="00BF0AD2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BF0AD2">
        <w:rPr>
          <w:rFonts w:ascii="Times New Roman" w:hAnsi="Times New Roman" w:cs="Times New Roman"/>
          <w:sz w:val="28"/>
          <w:szCs w:val="28"/>
        </w:rPr>
        <w:t xml:space="preserve">, </w:t>
      </w:r>
      <w:r w:rsidR="00E43661" w:rsidRPr="00BF0AD2">
        <w:rPr>
          <w:rFonts w:ascii="Times New Roman" w:hAnsi="Times New Roman" w:cs="Times New Roman"/>
          <w:sz w:val="28"/>
          <w:szCs w:val="28"/>
        </w:rPr>
        <w:t>которое</w:t>
      </w:r>
      <w:r w:rsidR="000224A8">
        <w:rPr>
          <w:rFonts w:ascii="Times New Roman" w:hAnsi="Times New Roman" w:cs="Times New Roman"/>
          <w:sz w:val="28"/>
          <w:szCs w:val="28"/>
        </w:rPr>
        <w:t xml:space="preserve"> </w:t>
      </w:r>
      <w:r w:rsidR="00EA6A87" w:rsidRPr="00BF0AD2">
        <w:rPr>
          <w:rFonts w:ascii="Times New Roman" w:hAnsi="Times New Roman" w:cs="Times New Roman"/>
          <w:sz w:val="28"/>
          <w:szCs w:val="28"/>
        </w:rPr>
        <w:t>вкладывается в дипломную работу</w:t>
      </w:r>
      <w:proofErr w:type="gramStart"/>
      <w:r w:rsidRPr="00BF0AD2">
        <w:rPr>
          <w:rFonts w:ascii="Times New Roman" w:hAnsi="Times New Roman" w:cs="Times New Roman"/>
          <w:sz w:val="28"/>
          <w:szCs w:val="28"/>
        </w:rPr>
        <w:t>.</w:t>
      </w:r>
      <w:r w:rsidR="00CB53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B5388">
        <w:rPr>
          <w:rFonts w:ascii="Times New Roman" w:hAnsi="Times New Roman" w:cs="Times New Roman"/>
          <w:sz w:val="28"/>
          <w:szCs w:val="28"/>
        </w:rPr>
        <w:t xml:space="preserve">см. п. 4.2. </w:t>
      </w:r>
      <w:proofErr w:type="gramStart"/>
      <w:r w:rsidR="00CB5388">
        <w:rPr>
          <w:rFonts w:ascii="Times New Roman" w:hAnsi="Times New Roman" w:cs="Times New Roman"/>
          <w:sz w:val="28"/>
          <w:szCs w:val="28"/>
        </w:rPr>
        <w:t>Положения о ГИА)</w:t>
      </w:r>
      <w:proofErr w:type="gramEnd"/>
    </w:p>
    <w:p w:rsidR="00851683" w:rsidRPr="00BF0AD2" w:rsidRDefault="00851683" w:rsidP="00A2662F">
      <w:pPr>
        <w:pStyle w:val="1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4" w:name="_Toc389741108"/>
      <w:bookmarkStart w:id="5" w:name="_Toc441504059"/>
      <w:r w:rsidRPr="00BF0AD2">
        <w:rPr>
          <w:rFonts w:ascii="Times New Roman" w:hAnsi="Times New Roman" w:cs="Times New Roman"/>
          <w:color w:val="auto"/>
        </w:rPr>
        <w:t>Порядок выполнения дипломной работы</w:t>
      </w:r>
      <w:bookmarkEnd w:id="4"/>
      <w:bookmarkEnd w:id="5"/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>Выбрав тему работы, дипломник должен определить конкретную конечную цель работы, результат, к которому студент стремится, сформулировать задачи, которые потребуется решить для достижения поставленной цели работы, и выбрать пути (методы, способы) ее достижения.</w:t>
      </w:r>
    </w:p>
    <w:p w:rsidR="00851683" w:rsidRPr="00BF0AD2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Основной материал автор дипломной работы собирает на базе преддипломной практики и в библиотеке. Примерно в середине преддипломной практики после выяснения общей картины и анализа собранного материала нужно приступить к разработке конкретных предложений и рекомендаций (по </w:t>
      </w:r>
      <w:r w:rsidR="00E742E5">
        <w:rPr>
          <w:rFonts w:ascii="Times New Roman" w:hAnsi="Times New Roman" w:cs="Times New Roman"/>
          <w:sz w:val="28"/>
          <w:szCs w:val="28"/>
        </w:rPr>
        <w:t>основной главе</w:t>
      </w:r>
      <w:r w:rsidRPr="00BF0AD2">
        <w:rPr>
          <w:rFonts w:ascii="Times New Roman" w:hAnsi="Times New Roman" w:cs="Times New Roman"/>
          <w:sz w:val="28"/>
          <w:szCs w:val="28"/>
        </w:rPr>
        <w:t>), их аргументации. Это сопровождается анализом собранного материала, выполнением расчетов,</w:t>
      </w:r>
      <w:r w:rsidR="00E742E5">
        <w:rPr>
          <w:rFonts w:ascii="Times New Roman" w:hAnsi="Times New Roman" w:cs="Times New Roman"/>
          <w:sz w:val="28"/>
          <w:szCs w:val="28"/>
        </w:rPr>
        <w:t xml:space="preserve"> чертежей,</w:t>
      </w:r>
      <w:r w:rsidRPr="00BF0AD2">
        <w:rPr>
          <w:rFonts w:ascii="Times New Roman" w:hAnsi="Times New Roman" w:cs="Times New Roman"/>
          <w:sz w:val="28"/>
          <w:szCs w:val="28"/>
        </w:rPr>
        <w:t xml:space="preserve"> таблиц, графиков</w:t>
      </w:r>
      <w:r w:rsidR="00E742E5">
        <w:rPr>
          <w:rFonts w:ascii="Times New Roman" w:hAnsi="Times New Roman" w:cs="Times New Roman"/>
          <w:sz w:val="28"/>
          <w:szCs w:val="28"/>
        </w:rPr>
        <w:t>, формулирование выводов и т.д</w:t>
      </w:r>
      <w:proofErr w:type="gramStart"/>
      <w:r w:rsidR="00E742E5">
        <w:rPr>
          <w:rFonts w:ascii="Times New Roman" w:hAnsi="Times New Roman" w:cs="Times New Roman"/>
          <w:sz w:val="28"/>
          <w:szCs w:val="28"/>
        </w:rPr>
        <w:t>.</w:t>
      </w:r>
      <w:r w:rsidRPr="00BF0A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BF0AD2">
        <w:rPr>
          <w:rFonts w:ascii="Times New Roman" w:hAnsi="Times New Roman" w:cs="Times New Roman"/>
          <w:sz w:val="28"/>
          <w:szCs w:val="28"/>
        </w:rPr>
        <w:t xml:space="preserve">Затем идет окончательная компоновка работы, обсуждение и уточнение материала работы с научным руководителем по главам в черновиках, чтобы в случае необходимости существенной переработки было еще для этого время. После написания работы и проверки ее научным руководителем нужно получить отзыв рецензента, </w:t>
      </w:r>
      <w:r w:rsidR="00E742E5">
        <w:rPr>
          <w:rFonts w:ascii="Times New Roman" w:hAnsi="Times New Roman" w:cs="Times New Roman"/>
          <w:sz w:val="28"/>
          <w:szCs w:val="28"/>
        </w:rPr>
        <w:t>отзыв</w:t>
      </w:r>
      <w:r w:rsidRPr="00BF0AD2">
        <w:rPr>
          <w:rFonts w:ascii="Times New Roman" w:hAnsi="Times New Roman" w:cs="Times New Roman"/>
          <w:sz w:val="28"/>
          <w:szCs w:val="28"/>
        </w:rPr>
        <w:t xml:space="preserve"> научного руководителя работы, подготовить доклад </w:t>
      </w:r>
      <w:r w:rsidRPr="00BF0AD2">
        <w:rPr>
          <w:rFonts w:ascii="Times New Roman" w:hAnsi="Times New Roman" w:cs="Times New Roman"/>
          <w:sz w:val="28"/>
          <w:szCs w:val="28"/>
        </w:rPr>
        <w:lastRenderedPageBreak/>
        <w:t>и раздаточный материал (</w:t>
      </w:r>
      <w:r w:rsidR="00937B3F" w:rsidRPr="00BF0AD2">
        <w:rPr>
          <w:rFonts w:ascii="Times New Roman" w:hAnsi="Times New Roman" w:cs="Times New Roman"/>
          <w:sz w:val="28"/>
          <w:szCs w:val="28"/>
        </w:rPr>
        <w:t>презентация</w:t>
      </w:r>
      <w:r w:rsidRPr="00BF0AD2">
        <w:rPr>
          <w:rFonts w:ascii="Times New Roman" w:hAnsi="Times New Roman" w:cs="Times New Roman"/>
          <w:sz w:val="28"/>
          <w:szCs w:val="28"/>
        </w:rPr>
        <w:t xml:space="preserve">) к защите работы перед Государственной </w:t>
      </w:r>
      <w:r w:rsidR="00E742E5">
        <w:rPr>
          <w:rFonts w:ascii="Times New Roman" w:hAnsi="Times New Roman" w:cs="Times New Roman"/>
          <w:sz w:val="28"/>
          <w:szCs w:val="28"/>
        </w:rPr>
        <w:t>экзаменационной комиссией (ГЭК)</w:t>
      </w:r>
      <w:r w:rsidRPr="00BF0AD2">
        <w:rPr>
          <w:rFonts w:ascii="Times New Roman" w:hAnsi="Times New Roman" w:cs="Times New Roman"/>
          <w:sz w:val="28"/>
          <w:szCs w:val="28"/>
        </w:rPr>
        <w:t>.</w:t>
      </w:r>
    </w:p>
    <w:p w:rsidR="00851683" w:rsidRPr="00A27AE0" w:rsidRDefault="00992AA7" w:rsidP="00992A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эффективной организации выполнения дипломной работы каждый руководитель практики  должен составить </w:t>
      </w:r>
      <w:r w:rsidR="009A0A06">
        <w:rPr>
          <w:rFonts w:ascii="Times New Roman" w:hAnsi="Times New Roman" w:cs="Times New Roman"/>
          <w:sz w:val="28"/>
          <w:szCs w:val="28"/>
        </w:rPr>
        <w:t>И</w:t>
      </w:r>
      <w:r w:rsidR="009A0A06" w:rsidRPr="009A0A06">
        <w:rPr>
          <w:rFonts w:ascii="Times New Roman" w:hAnsi="Times New Roman" w:cs="Times New Roman"/>
          <w:sz w:val="28"/>
          <w:szCs w:val="28"/>
        </w:rPr>
        <w:t>ндивидуальный план подготовки и выполнения дипломной работы (проекта)  (рекомендуется оформлять на оборотной стороне задания</w:t>
      </w:r>
      <w:r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="00851683" w:rsidRPr="00BF0AD2">
        <w:rPr>
          <w:rFonts w:ascii="Times New Roman" w:hAnsi="Times New Roman" w:cs="Times New Roman"/>
          <w:sz w:val="28"/>
          <w:szCs w:val="28"/>
        </w:rPr>
        <w:t xml:space="preserve">охватывает период от выбора </w:t>
      </w:r>
      <w:r>
        <w:rPr>
          <w:rFonts w:ascii="Times New Roman" w:hAnsi="Times New Roman" w:cs="Times New Roman"/>
          <w:sz w:val="28"/>
          <w:szCs w:val="28"/>
        </w:rPr>
        <w:t>темы до защиты дипломной работы</w:t>
      </w:r>
      <w:r w:rsidR="00851683" w:rsidRPr="00BF0AD2">
        <w:rPr>
          <w:rFonts w:ascii="Times New Roman" w:hAnsi="Times New Roman" w:cs="Times New Roman"/>
          <w:sz w:val="28"/>
          <w:szCs w:val="28"/>
        </w:rPr>
        <w:t>.</w:t>
      </w:r>
    </w:p>
    <w:p w:rsidR="00851683" w:rsidRDefault="00851683" w:rsidP="00C753CD">
      <w:pPr>
        <w:pStyle w:val="1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6" w:name="_Toc389741119"/>
      <w:bookmarkStart w:id="7" w:name="_Toc441504060"/>
      <w:r w:rsidRPr="00BF0AD2">
        <w:rPr>
          <w:rFonts w:ascii="Times New Roman" w:hAnsi="Times New Roman" w:cs="Times New Roman"/>
          <w:color w:val="auto"/>
        </w:rPr>
        <w:t>Требования к оформлению дипломной работы</w:t>
      </w:r>
      <w:bookmarkEnd w:id="6"/>
      <w:bookmarkEnd w:id="7"/>
    </w:p>
    <w:p w:rsidR="00C753CD" w:rsidRPr="00C753CD" w:rsidRDefault="00C753CD" w:rsidP="00D92C0B">
      <w:pPr>
        <w:pStyle w:val="1"/>
        <w:numPr>
          <w:ilvl w:val="1"/>
          <w:numId w:val="15"/>
        </w:numPr>
        <w:spacing w:before="0" w:line="360" w:lineRule="auto"/>
        <w:ind w:left="0" w:firstLine="624"/>
        <w:jc w:val="both"/>
        <w:rPr>
          <w:rFonts w:ascii="Times New Roman" w:hAnsi="Times New Roman" w:cs="Times New Roman"/>
          <w:color w:val="auto"/>
        </w:rPr>
      </w:pPr>
      <w:bookmarkStart w:id="8" w:name="_Toc441504061"/>
      <w:bookmarkStart w:id="9" w:name="_Toc389741120"/>
      <w:r w:rsidRPr="00C753CD">
        <w:rPr>
          <w:rFonts w:ascii="Times New Roman" w:hAnsi="Times New Roman" w:cs="Times New Roman"/>
          <w:color w:val="auto"/>
        </w:rPr>
        <w:t>Общие требования, предъявляемые к содержанию дипломной работы</w:t>
      </w:r>
      <w:bookmarkEnd w:id="8"/>
    </w:p>
    <w:p w:rsidR="00C753CD" w:rsidRPr="00BF0AD2" w:rsidRDefault="00C753CD" w:rsidP="00C75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>Изложение и структура работы должны быть подчинены единой логике реализации поставленной в дипломном проекте цели. В тексте не должно быть ничего лишнего, уводящего в сторону от единой смысловой нити.</w:t>
      </w:r>
    </w:p>
    <w:p w:rsidR="00C753CD" w:rsidRPr="00BF0AD2" w:rsidRDefault="00C753CD" w:rsidP="00C75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>Материал должен излагаться логически связно, последовательно, аргументировано. Приводимые в дипломной работе теоретические положения, фактические данные необходимо обосновывать.</w:t>
      </w:r>
    </w:p>
    <w:p w:rsidR="00C753CD" w:rsidRPr="00BF0AD2" w:rsidRDefault="00C753CD" w:rsidP="00C75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Работу не следует перегружать цитатами из используемых источников. Избыток прямых цитат в тексте производит впечатление несамостоятельности автора. Поэтому прямое цитирование необходимо чередовать с пересказом того или иного места источника, размышлениям по проблеме автора дипломной работы. </w:t>
      </w:r>
    </w:p>
    <w:p w:rsidR="00C753CD" w:rsidRPr="00BF0AD2" w:rsidRDefault="00C753CD" w:rsidP="00C75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>В работе не следует прибегать к просторечиям. Необходимо использовать научную лексику и принятые для научных текстов обороты. В то же время необходимо избегать обилия малопонятных слов, специальной терминологии, иностранных или заимствованных выражений.</w:t>
      </w:r>
    </w:p>
    <w:p w:rsidR="00C753CD" w:rsidRPr="00BF0AD2" w:rsidRDefault="00C753CD" w:rsidP="00C75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В конце каждого параграфа следует формулировать выводы (2-3 абзаца) по существу изложенного материала. В качестве выводов следует формулировать полученные конечные результаты. Последовательная формулировка в сжатой форме содержит причину и следствие этой причины. </w:t>
      </w:r>
    </w:p>
    <w:p w:rsidR="00C753CD" w:rsidRPr="00BF0AD2" w:rsidRDefault="00C753CD" w:rsidP="00C75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lastRenderedPageBreak/>
        <w:t>В работе не должно быть грамматических, стилистических и пунктуационных ошибок.</w:t>
      </w:r>
    </w:p>
    <w:p w:rsidR="00C753CD" w:rsidRPr="00BF0AD2" w:rsidRDefault="00C753CD" w:rsidP="00C75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proofErr w:type="gramStart"/>
      <w:r w:rsidRPr="00BF0AD2">
        <w:rPr>
          <w:rFonts w:ascii="Times New Roman" w:hAnsi="Times New Roman" w:cs="Times New Roman"/>
          <w:sz w:val="28"/>
          <w:szCs w:val="28"/>
        </w:rPr>
        <w:t>придерживаться</w:t>
      </w:r>
      <w:proofErr w:type="gramEnd"/>
      <w:r w:rsidRPr="00BF0AD2">
        <w:rPr>
          <w:rFonts w:ascii="Times New Roman" w:hAnsi="Times New Roman" w:cs="Times New Roman"/>
          <w:sz w:val="28"/>
          <w:szCs w:val="28"/>
        </w:rPr>
        <w:t xml:space="preserve"> следующей структуре дипломной работы, основными элементами которой в порядке их расположения являются следующие: </w:t>
      </w:r>
    </w:p>
    <w:p w:rsidR="00C753CD" w:rsidRPr="00553E4D" w:rsidRDefault="00C753CD" w:rsidP="00553E4D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4D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C753CD" w:rsidRPr="00553E4D" w:rsidRDefault="00C753CD" w:rsidP="00553E4D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4D">
        <w:rPr>
          <w:rFonts w:ascii="Times New Roman" w:hAnsi="Times New Roman" w:cs="Times New Roman"/>
          <w:sz w:val="28"/>
          <w:szCs w:val="28"/>
        </w:rPr>
        <w:t>Содержание</w:t>
      </w:r>
    </w:p>
    <w:p w:rsidR="00C753CD" w:rsidRPr="00553E4D" w:rsidRDefault="00C753CD" w:rsidP="00553E4D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4D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C753CD" w:rsidRPr="00553E4D" w:rsidRDefault="00F84722" w:rsidP="00553E4D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C753CD" w:rsidRPr="00553E4D">
        <w:rPr>
          <w:rFonts w:ascii="Times New Roman" w:hAnsi="Times New Roman" w:cs="Times New Roman"/>
          <w:sz w:val="28"/>
          <w:szCs w:val="28"/>
        </w:rPr>
        <w:t xml:space="preserve"> (1-я, 2-я, 3-я </w:t>
      </w:r>
      <w:r w:rsidR="00C753CD" w:rsidRPr="00F84722">
        <w:rPr>
          <w:rFonts w:ascii="Times New Roman" w:hAnsi="Times New Roman" w:cs="Times New Roman"/>
          <w:sz w:val="28"/>
          <w:szCs w:val="28"/>
          <w:u w:val="single"/>
        </w:rPr>
        <w:t>главы</w:t>
      </w:r>
      <w:r w:rsidR="00C753CD" w:rsidRPr="00553E4D">
        <w:rPr>
          <w:rFonts w:ascii="Times New Roman" w:hAnsi="Times New Roman" w:cs="Times New Roman"/>
          <w:sz w:val="28"/>
          <w:szCs w:val="28"/>
        </w:rPr>
        <w:t>)</w:t>
      </w:r>
    </w:p>
    <w:p w:rsidR="00C753CD" w:rsidRPr="00553E4D" w:rsidRDefault="00C753CD" w:rsidP="00553E4D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4D">
        <w:rPr>
          <w:rFonts w:ascii="Times New Roman" w:hAnsi="Times New Roman" w:cs="Times New Roman"/>
          <w:sz w:val="28"/>
          <w:szCs w:val="28"/>
        </w:rPr>
        <w:t>Заключение</w:t>
      </w:r>
    </w:p>
    <w:p w:rsidR="00C753CD" w:rsidRPr="00553E4D" w:rsidRDefault="00C753CD" w:rsidP="00553E4D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4D"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553E4D">
        <w:rPr>
          <w:rFonts w:ascii="Times New Roman" w:hAnsi="Times New Roman" w:cs="Times New Roman"/>
          <w:sz w:val="28"/>
          <w:szCs w:val="28"/>
        </w:rPr>
        <w:t>ых</w:t>
      </w:r>
      <w:r w:rsidR="003F3523">
        <w:rPr>
          <w:rFonts w:ascii="Times New Roman" w:hAnsi="Times New Roman" w:cs="Times New Roman"/>
          <w:sz w:val="28"/>
          <w:szCs w:val="28"/>
        </w:rPr>
        <w:t xml:space="preserve"> </w:t>
      </w:r>
      <w:r w:rsidR="00553E4D">
        <w:rPr>
          <w:rFonts w:ascii="Times New Roman" w:hAnsi="Times New Roman" w:cs="Times New Roman"/>
          <w:sz w:val="28"/>
          <w:szCs w:val="28"/>
        </w:rPr>
        <w:t>источников</w:t>
      </w:r>
    </w:p>
    <w:p w:rsidR="00C753CD" w:rsidRDefault="00C753CD" w:rsidP="00553E4D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4D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C01DEF" w:rsidRDefault="00C01DEF" w:rsidP="00C01DEF">
      <w:pPr>
        <w:tabs>
          <w:tab w:val="left" w:pos="993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b/>
          <w:i/>
          <w:sz w:val="28"/>
          <w:szCs w:val="28"/>
          <w:u w:val="single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после проведения процедуры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лицом ответственным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776D9">
        <w:rPr>
          <w:rFonts w:ascii="Times New Roman" w:hAnsi="Times New Roman" w:cs="Times New Roman"/>
          <w:sz w:val="28"/>
          <w:szCs w:val="28"/>
        </w:rPr>
        <w:t xml:space="preserve"> Шаблон титульного листа в Приложении 6</w:t>
      </w:r>
    </w:p>
    <w:p w:rsidR="00C01DEF" w:rsidRDefault="00C01DEF" w:rsidP="00C01DEF">
      <w:pPr>
        <w:tabs>
          <w:tab w:val="left" w:pos="993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</w:t>
      </w:r>
      <w:r w:rsidR="003F35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10EEE">
        <w:rPr>
          <w:rFonts w:ascii="Times New Roman" w:hAnsi="Times New Roman" w:cs="Times New Roman"/>
          <w:sz w:val="28"/>
          <w:szCs w:val="28"/>
        </w:rPr>
        <w:t xml:space="preserve">включает введение, наименование всех разделов, подразделов, пунктов (если они имеются), заключение, список использованных источников и приложения с указанием номеров страниц, с которых начинаются эти элементы дипломной работы. Содержание </w:t>
      </w:r>
      <w:r>
        <w:rPr>
          <w:rFonts w:ascii="Times New Roman" w:hAnsi="Times New Roman" w:cs="Times New Roman"/>
          <w:sz w:val="28"/>
          <w:szCs w:val="28"/>
        </w:rPr>
        <w:t xml:space="preserve">должно быть </w:t>
      </w:r>
      <w:proofErr w:type="spellStart"/>
      <w:r w:rsidRPr="00010EEE">
        <w:rPr>
          <w:rFonts w:ascii="Times New Roman" w:hAnsi="Times New Roman" w:cs="Times New Roman"/>
          <w:b/>
          <w:sz w:val="28"/>
          <w:szCs w:val="28"/>
          <w:u w:val="single"/>
        </w:rPr>
        <w:t>автособираемым</w:t>
      </w:r>
      <w:proofErr w:type="spellEnd"/>
      <w:r w:rsidR="00010E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01DEF" w:rsidRDefault="002B1694" w:rsidP="00C01DEF">
      <w:pPr>
        <w:tabs>
          <w:tab w:val="left" w:pos="993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1694">
        <w:rPr>
          <w:rFonts w:ascii="Times New Roman" w:hAnsi="Times New Roman" w:cs="Times New Roman"/>
          <w:sz w:val="28"/>
          <w:szCs w:val="28"/>
        </w:rPr>
        <w:t xml:space="preserve">После того, как написан и отформатирован весь текст работы, надо создать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2B1694">
        <w:rPr>
          <w:rFonts w:ascii="Times New Roman" w:hAnsi="Times New Roman" w:cs="Times New Roman"/>
          <w:sz w:val="28"/>
          <w:szCs w:val="28"/>
        </w:rPr>
        <w:t>. Для этого:</w:t>
      </w:r>
    </w:p>
    <w:p w:rsidR="002B1694" w:rsidRDefault="002B1694" w:rsidP="002B1694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заголовки текста (Наименования глав,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подглав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пунктов, введение, заключение, список использованных источников, приложения) необходимо установить стили для этого последовательно выполнить следующие действия:</w:t>
      </w:r>
    </w:p>
    <w:p w:rsidR="002B1694" w:rsidRDefault="002B1694" w:rsidP="002B1694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Выделить текст наименование элемента дипломной работы и установить стиль «Заголовок 1» и параметры шрифт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кегль 14</w:t>
      </w:r>
    </w:p>
    <w:p w:rsidR="002B1694" w:rsidRDefault="002B1694" w:rsidP="002B16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278765</wp:posOffset>
            </wp:positionV>
            <wp:extent cx="173355" cy="59245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709F" w:rsidRPr="0009709F"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5" o:spid="_x0000_s1026" type="#_x0000_t68" style="position:absolute;left:0;text-align:left;margin-left:301.4pt;margin-top:32.9pt;width:10.35pt;height:50.1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" adj="2231" fillcolor="#c0504d [3205]" strokecolor="#622423 [1605]" strokeweight="2pt">
            <v:path arrowok="t"/>
          </v:shape>
        </w:pict>
      </w:r>
      <w:r>
        <w:rPr>
          <w:noProof/>
          <w:lang w:eastAsia="ru-RU"/>
        </w:rPr>
        <w:drawing>
          <wp:inline distT="0" distB="0" distL="0" distR="0">
            <wp:extent cx="6014251" cy="3143250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2929" r="-82" b="4029"/>
                    <a:stretch/>
                  </pic:blipFill>
                  <pic:spPr bwMode="auto">
                    <a:xfrm>
                      <a:off x="0" y="0"/>
                      <a:ext cx="6011204" cy="3141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694" w:rsidRDefault="002B1694" w:rsidP="00010EEE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Затем оставив выделенным наименование элемента дипломной работы </w:t>
      </w:r>
      <w:r w:rsidR="00010EEE">
        <w:rPr>
          <w:rFonts w:ascii="Times New Roman" w:hAnsi="Times New Roman" w:cs="Times New Roman"/>
          <w:sz w:val="28"/>
          <w:szCs w:val="28"/>
        </w:rPr>
        <w:t>продолжить его форматирование в меню «Абзац», где нужно задать следующие параметры:</w:t>
      </w:r>
    </w:p>
    <w:p w:rsidR="00010EEE" w:rsidRDefault="00010EEE" w:rsidP="00010EEE">
      <w:pPr>
        <w:pStyle w:val="a3"/>
        <w:tabs>
          <w:tab w:val="left" w:pos="0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03376" cy="3781425"/>
            <wp:effectExtent l="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5940" t="9686" r="41277" b="19299"/>
                    <a:stretch/>
                  </pic:blipFill>
                  <pic:spPr bwMode="auto">
                    <a:xfrm>
                      <a:off x="0" y="0"/>
                      <a:ext cx="3101912" cy="3779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EEE" w:rsidRDefault="00476D47" w:rsidP="002B1694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вы все сделали правильно, то в самом начале работы на чистом листе необходимо создать Содержание, для этого через меню «Ссылки»</w:t>
      </w:r>
    </w:p>
    <w:p w:rsidR="00476D47" w:rsidRDefault="00476D47" w:rsidP="002B1694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7299" cy="3438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r="19711" b="9351"/>
                    <a:stretch/>
                  </pic:blipFill>
                  <pic:spPr bwMode="auto">
                    <a:xfrm>
                      <a:off x="0" y="0"/>
                      <a:ext cx="5414405" cy="343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D47" w:rsidRDefault="00476D47" w:rsidP="002B1694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6D47" w:rsidRDefault="00476D47" w:rsidP="002B1694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получите:</w:t>
      </w:r>
    </w:p>
    <w:p w:rsidR="00476D47" w:rsidRPr="002B1694" w:rsidRDefault="00476D47" w:rsidP="002B1694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89262" cy="3152775"/>
            <wp:effectExtent l="0" t="0" r="698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19551" t="21665" r="16827" b="5360"/>
                    <a:stretch/>
                  </pic:blipFill>
                  <pic:spPr bwMode="auto">
                    <a:xfrm>
                      <a:off x="0" y="0"/>
                      <a:ext cx="4886651" cy="3151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sz w:val="28"/>
          <w:szCs w:val="28"/>
        </w:rPr>
        <w:t xml:space="preserve">Во </w:t>
      </w:r>
      <w:r w:rsidRPr="00F84722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введении</w:t>
      </w:r>
      <w:r w:rsidRPr="00F84722">
        <w:rPr>
          <w:rFonts w:ascii="Times New Roman" w:hAnsi="Times New Roman" w:cs="Times New Roman"/>
          <w:sz w:val="28"/>
          <w:szCs w:val="28"/>
        </w:rPr>
        <w:t xml:space="preserve"> необходимо обосновать актуальность и практическую значимость выбранной темы, сформулировать цель и задачи, объект и предмет </w:t>
      </w:r>
      <w:r>
        <w:rPr>
          <w:rFonts w:ascii="Times New Roman" w:hAnsi="Times New Roman" w:cs="Times New Roman"/>
          <w:sz w:val="28"/>
          <w:szCs w:val="28"/>
        </w:rPr>
        <w:t>дипломной работы</w:t>
      </w:r>
      <w:r w:rsidRPr="00F84722">
        <w:rPr>
          <w:rFonts w:ascii="Times New Roman" w:hAnsi="Times New Roman" w:cs="Times New Roman"/>
          <w:sz w:val="28"/>
          <w:szCs w:val="28"/>
        </w:rPr>
        <w:t>, круг рассматриваемых проблем. Объем введения должен быть в пределах 4 - 5 страниц.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часть</w:t>
      </w:r>
      <w:r w:rsidR="003F35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дипломной работы</w:t>
      </w:r>
      <w:r w:rsidRPr="00F84722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Pr="00A27AE0">
        <w:rPr>
          <w:rFonts w:ascii="Times New Roman" w:hAnsi="Times New Roman" w:cs="Times New Roman"/>
          <w:caps/>
          <w:sz w:val="28"/>
          <w:szCs w:val="28"/>
          <w:u w:val="single"/>
        </w:rPr>
        <w:t>главы</w:t>
      </w:r>
      <w:r w:rsidRPr="00F84722">
        <w:rPr>
          <w:rFonts w:ascii="Times New Roman" w:hAnsi="Times New Roman" w:cs="Times New Roman"/>
          <w:sz w:val="28"/>
          <w:szCs w:val="28"/>
        </w:rPr>
        <w:t xml:space="preserve"> в соответствии с логической структурой изложения. Название главы не должно дублировать </w:t>
      </w:r>
      <w:r w:rsidRPr="00F84722">
        <w:rPr>
          <w:rFonts w:ascii="Times New Roman" w:hAnsi="Times New Roman" w:cs="Times New Roman"/>
          <w:sz w:val="28"/>
          <w:szCs w:val="28"/>
        </w:rPr>
        <w:lastRenderedPageBreak/>
        <w:t>название темы, а название параграфов - название глав. Формулировки должны быть лаконичными и о</w:t>
      </w:r>
      <w:r>
        <w:rPr>
          <w:rFonts w:ascii="Times New Roman" w:hAnsi="Times New Roman" w:cs="Times New Roman"/>
          <w:sz w:val="28"/>
          <w:szCs w:val="28"/>
        </w:rPr>
        <w:t xml:space="preserve">тражать суть главы (параграфа). </w:t>
      </w:r>
      <w:r w:rsidRPr="00F84722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>
        <w:rPr>
          <w:rFonts w:ascii="Times New Roman" w:hAnsi="Times New Roman" w:cs="Times New Roman"/>
          <w:sz w:val="28"/>
          <w:szCs w:val="28"/>
        </w:rPr>
        <w:t>дипломной работы</w:t>
      </w:r>
      <w:r w:rsidRPr="00F84722">
        <w:rPr>
          <w:rFonts w:ascii="Times New Roman" w:hAnsi="Times New Roman" w:cs="Times New Roman"/>
          <w:sz w:val="28"/>
          <w:szCs w:val="28"/>
        </w:rPr>
        <w:t xml:space="preserve"> должна содержать, как </w:t>
      </w:r>
      <w:r>
        <w:rPr>
          <w:rFonts w:ascii="Times New Roman" w:hAnsi="Times New Roman" w:cs="Times New Roman"/>
          <w:sz w:val="28"/>
          <w:szCs w:val="28"/>
        </w:rPr>
        <w:t>минимум</w:t>
      </w:r>
      <w:r w:rsidRPr="00F84722">
        <w:rPr>
          <w:rFonts w:ascii="Times New Roman" w:hAnsi="Times New Roman" w:cs="Times New Roman"/>
          <w:sz w:val="28"/>
          <w:szCs w:val="28"/>
        </w:rPr>
        <w:t>, две главы.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sz w:val="28"/>
          <w:szCs w:val="28"/>
        </w:rPr>
        <w:t xml:space="preserve">Завершающей частью </w:t>
      </w:r>
      <w:r>
        <w:rPr>
          <w:rFonts w:ascii="Times New Roman" w:hAnsi="Times New Roman" w:cs="Times New Roman"/>
          <w:sz w:val="28"/>
          <w:szCs w:val="28"/>
        </w:rPr>
        <w:t>дипломной работы</w:t>
      </w:r>
      <w:r w:rsidRPr="00F8472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84722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заключение</w:t>
      </w:r>
      <w:r w:rsidRPr="00F84722">
        <w:rPr>
          <w:rFonts w:ascii="Times New Roman" w:hAnsi="Times New Roman" w:cs="Times New Roman"/>
          <w:sz w:val="28"/>
          <w:szCs w:val="28"/>
        </w:rPr>
        <w:t>, которое содержит выводы и предложения с их кратким обоснованием в соответствии с поставленной целью и за дачами, раскрывает значимость полученных результатов. Заключение не должно составлять более пяти страниц текста.</w:t>
      </w:r>
      <w:r w:rsidR="000224A8">
        <w:rPr>
          <w:rFonts w:ascii="Times New Roman" w:hAnsi="Times New Roman" w:cs="Times New Roman"/>
          <w:sz w:val="28"/>
          <w:szCs w:val="28"/>
        </w:rPr>
        <w:t xml:space="preserve"> </w:t>
      </w:r>
      <w:r w:rsidRPr="00F84722">
        <w:rPr>
          <w:rFonts w:ascii="Times New Roman" w:hAnsi="Times New Roman" w:cs="Times New Roman"/>
          <w:sz w:val="28"/>
          <w:szCs w:val="28"/>
        </w:rPr>
        <w:t>Заключение лежит в основе доклада студента на защите.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 использованных источников</w:t>
      </w:r>
      <w:r w:rsidRPr="00F84722">
        <w:rPr>
          <w:rFonts w:ascii="Times New Roman" w:hAnsi="Times New Roman" w:cs="Times New Roman"/>
          <w:sz w:val="28"/>
          <w:szCs w:val="28"/>
        </w:rPr>
        <w:t xml:space="preserve"> отражает перечень источников, которые использовались при написании </w:t>
      </w:r>
      <w:r>
        <w:rPr>
          <w:rFonts w:ascii="Times New Roman" w:hAnsi="Times New Roman" w:cs="Times New Roman"/>
          <w:sz w:val="28"/>
          <w:szCs w:val="28"/>
        </w:rPr>
        <w:t>дипломной работы</w:t>
      </w:r>
      <w:r w:rsidRPr="00F84722">
        <w:rPr>
          <w:rFonts w:ascii="Times New Roman" w:hAnsi="Times New Roman" w:cs="Times New Roman"/>
          <w:sz w:val="28"/>
          <w:szCs w:val="28"/>
        </w:rPr>
        <w:t xml:space="preserve"> (не менее 20), составленный в следующем порядке: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sz w:val="28"/>
          <w:szCs w:val="28"/>
        </w:rPr>
        <w:t xml:space="preserve">- федеральные законы (в очередности от последнего года принятия </w:t>
      </w:r>
      <w:proofErr w:type="gramStart"/>
      <w:r w:rsidRPr="00F847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4722">
        <w:rPr>
          <w:rFonts w:ascii="Times New Roman" w:hAnsi="Times New Roman" w:cs="Times New Roman"/>
          <w:sz w:val="28"/>
          <w:szCs w:val="28"/>
        </w:rPr>
        <w:t xml:space="preserve"> предыдущим);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sz w:val="28"/>
          <w:szCs w:val="28"/>
        </w:rPr>
        <w:t>- указы Президента Российской Федерации (в той же последовательности);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(в той же очередности);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sz w:val="28"/>
          <w:szCs w:val="28"/>
        </w:rPr>
        <w:t>- иные нормативные правовые акты;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sz w:val="28"/>
          <w:szCs w:val="28"/>
        </w:rPr>
        <w:t>- 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sz w:val="28"/>
          <w:szCs w:val="28"/>
        </w:rPr>
        <w:t>- монографии, учебники, учебные пособия (в алфавитном порядке);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sz w:val="28"/>
          <w:szCs w:val="28"/>
        </w:rPr>
        <w:t>- иностранная литература;</w:t>
      </w:r>
    </w:p>
    <w:p w:rsidR="00F84722" w:rsidRPr="00F84722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22">
        <w:rPr>
          <w:rFonts w:ascii="Times New Roman" w:hAnsi="Times New Roman" w:cs="Times New Roman"/>
          <w:sz w:val="28"/>
          <w:szCs w:val="28"/>
        </w:rPr>
        <w:t>- интернет-ресурсы.</w:t>
      </w:r>
    </w:p>
    <w:p w:rsidR="00C753CD" w:rsidRPr="00A9180C" w:rsidRDefault="00F84722" w:rsidP="00F8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722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Приложения</w:t>
      </w:r>
      <w:r w:rsidRPr="00F84722">
        <w:rPr>
          <w:rFonts w:ascii="Times New Roman" w:hAnsi="Times New Roman" w:cs="Times New Roman"/>
          <w:sz w:val="28"/>
          <w:szCs w:val="28"/>
        </w:rPr>
        <w:t xml:space="preserve">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851683" w:rsidRPr="00D22AC9" w:rsidRDefault="00553E4D" w:rsidP="00A2662F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10" w:name="_Toc441504062"/>
      <w:r w:rsidRPr="00D22AC9">
        <w:rPr>
          <w:rFonts w:ascii="Times New Roman" w:hAnsi="Times New Roman" w:cs="Times New Roman"/>
          <w:color w:val="auto"/>
        </w:rPr>
        <w:lastRenderedPageBreak/>
        <w:t>4</w:t>
      </w:r>
      <w:r w:rsidR="00851683" w:rsidRPr="00D22AC9">
        <w:rPr>
          <w:rFonts w:ascii="Times New Roman" w:hAnsi="Times New Roman" w:cs="Times New Roman"/>
          <w:color w:val="auto"/>
        </w:rPr>
        <w:t>.</w:t>
      </w:r>
      <w:r w:rsidR="00C753CD" w:rsidRPr="00D22AC9">
        <w:rPr>
          <w:rFonts w:ascii="Times New Roman" w:hAnsi="Times New Roman" w:cs="Times New Roman"/>
          <w:color w:val="auto"/>
        </w:rPr>
        <w:t>2</w:t>
      </w:r>
      <w:r w:rsidR="00851683" w:rsidRPr="00D22AC9">
        <w:rPr>
          <w:rFonts w:ascii="Times New Roman" w:hAnsi="Times New Roman" w:cs="Times New Roman"/>
          <w:color w:val="auto"/>
        </w:rPr>
        <w:t xml:space="preserve"> Язык и стиль дипломной работы</w:t>
      </w:r>
      <w:bookmarkEnd w:id="9"/>
      <w:bookmarkEnd w:id="10"/>
    </w:p>
    <w:p w:rsidR="00851683" w:rsidRPr="00D22AC9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C9">
        <w:rPr>
          <w:rFonts w:ascii="Times New Roman" w:hAnsi="Times New Roman" w:cs="Times New Roman"/>
          <w:sz w:val="28"/>
          <w:szCs w:val="28"/>
        </w:rPr>
        <w:t xml:space="preserve">Языку и стилю дипломной работы следует уделять самое серьезное внимание, именно языково-стилистическая культура диплома лучше всего позволяет судить об общей культуре ее автора. </w:t>
      </w:r>
    </w:p>
    <w:p w:rsidR="00851683" w:rsidRPr="00D22AC9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C9">
        <w:rPr>
          <w:rFonts w:ascii="Times New Roman" w:hAnsi="Times New Roman" w:cs="Times New Roman"/>
          <w:sz w:val="28"/>
          <w:szCs w:val="28"/>
        </w:rPr>
        <w:t>Наиболее характерной особенностью языка письменной научной речи является формально-логический способ изложения материала. Научное изложение состоит главным образом из рассуждений, целью которых является доказательство истин, выявленных в результате исследования фактов действительности.</w:t>
      </w:r>
    </w:p>
    <w:p w:rsidR="00851683" w:rsidRPr="00D22AC9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C9">
        <w:rPr>
          <w:rFonts w:ascii="Times New Roman" w:hAnsi="Times New Roman" w:cs="Times New Roman"/>
          <w:sz w:val="28"/>
          <w:szCs w:val="28"/>
        </w:rPr>
        <w:t xml:space="preserve">Для научного текста характерна смысловая законченность, целостность и связность. </w:t>
      </w:r>
      <w:proofErr w:type="gramStart"/>
      <w:r w:rsidRPr="00D22AC9">
        <w:rPr>
          <w:rFonts w:ascii="Times New Roman" w:hAnsi="Times New Roman" w:cs="Times New Roman"/>
          <w:sz w:val="28"/>
          <w:szCs w:val="28"/>
        </w:rPr>
        <w:t>Важнейшим средством выражения логических связей являются здесь специальные функционально-синтаксические средства связи, указывающие на последовательность развития мысли (вначале, прежде всего, затем, во-первых, во-вторых, значит, итак и др.), противоречивые отношения (однако, между тем, в то время как), причинно-следственные отношения (следовательно, поэтому, благодаря этому, сообразно с этим, вследствие этого, кроме того, к тому же), переход от одной мысли к другой (прежде чем перейти</w:t>
      </w:r>
      <w:proofErr w:type="gramEnd"/>
      <w:r w:rsidRPr="00D2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AC9">
        <w:rPr>
          <w:rFonts w:ascii="Times New Roman" w:hAnsi="Times New Roman" w:cs="Times New Roman"/>
          <w:sz w:val="28"/>
          <w:szCs w:val="28"/>
        </w:rPr>
        <w:t>к.., обратимся к.., рассмотрим, остановимся на.., рассмотрев, перейдем к.., необходимо остановиться на.., необходимо рассмотреть), итог, вывод (итак, таким образом, значит, в заключение отметим, все сказанное позволяет сделать вывод, подведя итог, следует сказать...).</w:t>
      </w:r>
      <w:proofErr w:type="gramEnd"/>
    </w:p>
    <w:p w:rsidR="00851683" w:rsidRPr="00D22AC9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C9">
        <w:rPr>
          <w:rFonts w:ascii="Times New Roman" w:hAnsi="Times New Roman" w:cs="Times New Roman"/>
          <w:sz w:val="28"/>
          <w:szCs w:val="28"/>
        </w:rPr>
        <w:t>В качестве сре</w:t>
      </w:r>
      <w:proofErr w:type="gramStart"/>
      <w:r w:rsidRPr="00D22AC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22AC9">
        <w:rPr>
          <w:rFonts w:ascii="Times New Roman" w:hAnsi="Times New Roman" w:cs="Times New Roman"/>
          <w:sz w:val="28"/>
          <w:szCs w:val="28"/>
        </w:rPr>
        <w:t>язи могут использоваться местоимения, прилагательные и причастия (данные, этот, такой, названные, указанные и др.).</w:t>
      </w:r>
    </w:p>
    <w:p w:rsidR="00851683" w:rsidRPr="00D22AC9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C9">
        <w:rPr>
          <w:rFonts w:ascii="Times New Roman" w:hAnsi="Times New Roman" w:cs="Times New Roman"/>
          <w:sz w:val="28"/>
          <w:szCs w:val="28"/>
        </w:rPr>
        <w:t xml:space="preserve">Для образования превосходной степени чаще всего используются слова «наиболее», «наименее». Не употребляется сравнительная степень прилагательного с приставкой «по» (например, «повыше», «побыстрее»), а также превосходная степень прилагательного с суффиксами </w:t>
      </w:r>
      <w:proofErr w:type="gramStart"/>
      <w:r w:rsidRPr="00D22A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2A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2AC9">
        <w:rPr>
          <w:rFonts w:ascii="Times New Roman" w:hAnsi="Times New Roman" w:cs="Times New Roman"/>
          <w:sz w:val="28"/>
          <w:szCs w:val="28"/>
        </w:rPr>
        <w:t>йт</w:t>
      </w:r>
      <w:proofErr w:type="spellEnd"/>
      <w:r w:rsidRPr="00D22AC9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D22AC9">
        <w:rPr>
          <w:rFonts w:ascii="Times New Roman" w:hAnsi="Times New Roman" w:cs="Times New Roman"/>
          <w:sz w:val="28"/>
          <w:szCs w:val="28"/>
        </w:rPr>
        <w:t>ейт</w:t>
      </w:r>
      <w:proofErr w:type="spellEnd"/>
      <w:r w:rsidRPr="00D22AC9">
        <w:rPr>
          <w:rFonts w:ascii="Times New Roman" w:hAnsi="Times New Roman" w:cs="Times New Roman"/>
          <w:sz w:val="28"/>
          <w:szCs w:val="28"/>
        </w:rPr>
        <w:t>-, за исключением некоторых терминологических выражений, например, «мельчайшие частицы вещества».</w:t>
      </w:r>
    </w:p>
    <w:p w:rsidR="00851683" w:rsidRPr="00D22AC9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C9">
        <w:rPr>
          <w:rFonts w:ascii="Times New Roman" w:hAnsi="Times New Roman" w:cs="Times New Roman"/>
          <w:sz w:val="28"/>
          <w:szCs w:val="28"/>
        </w:rPr>
        <w:lastRenderedPageBreak/>
        <w:t>В научной речи очень распространены указательные местоимения «этот», «тот», «такой». Они не только конкретизируют предмет, но и выражают логические связи между частями высказывания (например, «Эти данные служат достаточным основанием для вывода...»). Местоимения «что-то», «кое-что», «что-нибудь» в силу неопределенности их значения не используются.</w:t>
      </w:r>
    </w:p>
    <w:p w:rsidR="00851683" w:rsidRPr="00D22AC9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C9">
        <w:rPr>
          <w:rFonts w:ascii="Times New Roman" w:hAnsi="Times New Roman" w:cs="Times New Roman"/>
          <w:sz w:val="28"/>
          <w:szCs w:val="28"/>
        </w:rPr>
        <w:t>Обязательным условием объективности изложения материала является также указание на то, каков источник сообщения, кем высказана та или иная мысль, кому конкретно принадлежит то или иное выражение. В тексте это условие можно реализовать, используя специальные вводные слова и словосочетания (но сообщению, по сведениям, по мнению, по данным, по нашему мнению и др.).</w:t>
      </w:r>
    </w:p>
    <w:p w:rsidR="00851683" w:rsidRPr="00D22AC9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C9">
        <w:rPr>
          <w:rFonts w:ascii="Times New Roman" w:hAnsi="Times New Roman" w:cs="Times New Roman"/>
          <w:sz w:val="28"/>
          <w:szCs w:val="28"/>
        </w:rPr>
        <w:t>Изложение обычно ведется от третьего лица, так как внимание сосредоточено на содержании и логической последовательности сообщения, а не на субъекте. Практически не употребляется форма первого и совершенно не употребляется форма второго лица местоимений единственного числа. Сейчас стало неписаным правилом, когда автор выст</w:t>
      </w:r>
      <w:r w:rsidR="001F5649">
        <w:rPr>
          <w:rFonts w:ascii="Times New Roman" w:hAnsi="Times New Roman" w:cs="Times New Roman"/>
          <w:sz w:val="28"/>
          <w:szCs w:val="28"/>
        </w:rPr>
        <w:t>упает во множественном числе и в</w:t>
      </w:r>
      <w:r w:rsidRPr="00D22AC9">
        <w:rPr>
          <w:rFonts w:ascii="Times New Roman" w:hAnsi="Times New Roman" w:cs="Times New Roman"/>
          <w:sz w:val="28"/>
          <w:szCs w:val="28"/>
        </w:rPr>
        <w:t>место «я» употребляет «мы», как выражение авторства формального коллектива (дипломник и научный руководитель).</w:t>
      </w:r>
    </w:p>
    <w:p w:rsidR="00851683" w:rsidRPr="00A37533" w:rsidRDefault="00553E4D" w:rsidP="00A2662F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11" w:name="_Toc389741121"/>
      <w:bookmarkStart w:id="12" w:name="_Toc441504063"/>
      <w:r w:rsidRPr="00A37533">
        <w:rPr>
          <w:rFonts w:ascii="Times New Roman" w:hAnsi="Times New Roman" w:cs="Times New Roman"/>
          <w:color w:val="auto"/>
        </w:rPr>
        <w:t>4</w:t>
      </w:r>
      <w:r w:rsidR="00851683" w:rsidRPr="00A37533">
        <w:rPr>
          <w:rFonts w:ascii="Times New Roman" w:hAnsi="Times New Roman" w:cs="Times New Roman"/>
          <w:color w:val="auto"/>
        </w:rPr>
        <w:t>.</w:t>
      </w:r>
      <w:r w:rsidR="00C753CD" w:rsidRPr="00A37533">
        <w:rPr>
          <w:rFonts w:ascii="Times New Roman" w:hAnsi="Times New Roman" w:cs="Times New Roman"/>
          <w:color w:val="auto"/>
        </w:rPr>
        <w:t>3</w:t>
      </w:r>
      <w:r w:rsidR="00851683" w:rsidRPr="00A37533">
        <w:rPr>
          <w:rFonts w:ascii="Times New Roman" w:hAnsi="Times New Roman" w:cs="Times New Roman"/>
          <w:color w:val="auto"/>
        </w:rPr>
        <w:t xml:space="preserve"> Оформление дипломной работы</w:t>
      </w:r>
      <w:bookmarkEnd w:id="11"/>
      <w:bookmarkEnd w:id="12"/>
    </w:p>
    <w:p w:rsidR="00D92C0B" w:rsidRPr="00D92C0B" w:rsidRDefault="00D92C0B" w:rsidP="00D92C0B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13" w:name="_Toc441504064"/>
      <w:r w:rsidRPr="00D92C0B">
        <w:rPr>
          <w:rFonts w:ascii="Times New Roman" w:hAnsi="Times New Roman" w:cs="Times New Roman"/>
          <w:color w:val="auto"/>
        </w:rPr>
        <w:t>4.3.1 Общие требования к оформлению дипломной работы</w:t>
      </w:r>
      <w:bookmarkEnd w:id="13"/>
    </w:p>
    <w:p w:rsidR="00AE5B94" w:rsidRPr="004455EC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EC">
        <w:rPr>
          <w:rFonts w:ascii="Times New Roman" w:hAnsi="Times New Roman" w:cs="Times New Roman"/>
          <w:sz w:val="28"/>
          <w:szCs w:val="28"/>
        </w:rPr>
        <w:t>Дипломная работа пишется на белой бумаге стандартного формата размером 297х210 мм (А</w:t>
      </w:r>
      <w:proofErr w:type="gramStart"/>
      <w:r w:rsidRPr="004455E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455EC">
        <w:rPr>
          <w:rFonts w:ascii="Times New Roman" w:hAnsi="Times New Roman" w:cs="Times New Roman"/>
          <w:sz w:val="28"/>
          <w:szCs w:val="28"/>
        </w:rPr>
        <w:t xml:space="preserve">). Поля оставляются по всем четырем сторонам текста: размер левого поля – 30 мм, правого – 10 мм, верхнего – 20 мм, нижнего – 20 мм. Общий объем дипломной работы не должен превышать </w:t>
      </w:r>
      <w:r w:rsidR="004455EC">
        <w:rPr>
          <w:rFonts w:ascii="Times New Roman" w:hAnsi="Times New Roman" w:cs="Times New Roman"/>
          <w:sz w:val="28"/>
          <w:szCs w:val="28"/>
        </w:rPr>
        <w:t>3</w:t>
      </w:r>
      <w:r w:rsidRPr="004455EC">
        <w:rPr>
          <w:rFonts w:ascii="Times New Roman" w:hAnsi="Times New Roman" w:cs="Times New Roman"/>
          <w:sz w:val="28"/>
          <w:szCs w:val="28"/>
        </w:rPr>
        <w:t>0-</w:t>
      </w:r>
      <w:r w:rsidR="004455EC">
        <w:rPr>
          <w:rFonts w:ascii="Times New Roman" w:hAnsi="Times New Roman" w:cs="Times New Roman"/>
          <w:sz w:val="28"/>
          <w:szCs w:val="28"/>
        </w:rPr>
        <w:t>5</w:t>
      </w:r>
      <w:r w:rsidRPr="004455EC">
        <w:rPr>
          <w:rFonts w:ascii="Times New Roman" w:hAnsi="Times New Roman" w:cs="Times New Roman"/>
          <w:sz w:val="28"/>
          <w:szCs w:val="28"/>
        </w:rPr>
        <w:t>0 страниц текста компьютерным набором. В данный объем не включаются приложения. Текст набирается стандарт</w:t>
      </w:r>
      <w:r w:rsidR="004455EC">
        <w:rPr>
          <w:rFonts w:ascii="Times New Roman" w:hAnsi="Times New Roman" w:cs="Times New Roman"/>
          <w:sz w:val="28"/>
          <w:szCs w:val="28"/>
        </w:rPr>
        <w:t>ным шрифтом (</w:t>
      </w:r>
      <w:proofErr w:type="spellStart"/>
      <w:r w:rsidR="004455EC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4455EC">
        <w:rPr>
          <w:rFonts w:ascii="Times New Roman" w:hAnsi="Times New Roman" w:cs="Times New Roman"/>
          <w:sz w:val="28"/>
          <w:szCs w:val="28"/>
        </w:rPr>
        <w:t xml:space="preserve">), обычное начертание, размер 14 </w:t>
      </w:r>
      <w:proofErr w:type="spellStart"/>
      <w:proofErr w:type="gramStart"/>
      <w:r w:rsidRPr="004455EC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4455EC">
        <w:rPr>
          <w:rFonts w:ascii="Times New Roman" w:hAnsi="Times New Roman" w:cs="Times New Roman"/>
          <w:sz w:val="28"/>
          <w:szCs w:val="28"/>
        </w:rPr>
        <w:t xml:space="preserve">, межстрочный интервал – полуторный. </w:t>
      </w:r>
    </w:p>
    <w:p w:rsidR="0085168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EC">
        <w:rPr>
          <w:rFonts w:ascii="Times New Roman" w:hAnsi="Times New Roman" w:cs="Times New Roman"/>
          <w:sz w:val="28"/>
          <w:szCs w:val="28"/>
        </w:rPr>
        <w:t xml:space="preserve">Параметры абзаца: первая строка (красная) – отступ </w:t>
      </w:r>
      <w:r w:rsidR="00AE5B94" w:rsidRPr="004455EC">
        <w:rPr>
          <w:rFonts w:ascii="Times New Roman" w:hAnsi="Times New Roman" w:cs="Times New Roman"/>
          <w:sz w:val="28"/>
          <w:szCs w:val="28"/>
        </w:rPr>
        <w:t>1,25 см.</w:t>
      </w:r>
      <w:r w:rsidRPr="004455EC">
        <w:rPr>
          <w:rFonts w:ascii="Times New Roman" w:hAnsi="Times New Roman" w:cs="Times New Roman"/>
          <w:sz w:val="28"/>
          <w:szCs w:val="28"/>
        </w:rPr>
        <w:t xml:space="preserve"> Абзацный отступ должен быть одинаковым по всему тексту работы.</w:t>
      </w:r>
    </w:p>
    <w:p w:rsidR="00D92C0B" w:rsidRPr="00783B13" w:rsidRDefault="00D92C0B" w:rsidP="00D9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B13">
        <w:rPr>
          <w:rFonts w:ascii="Times New Roman" w:hAnsi="Times New Roman" w:cs="Times New Roman"/>
          <w:sz w:val="28"/>
          <w:szCs w:val="28"/>
          <w:u w:val="single"/>
        </w:rPr>
        <w:lastRenderedPageBreak/>
        <w:t>Все листы работы должны быть сброшюрованы в жестком переплете.</w:t>
      </w:r>
    </w:p>
    <w:p w:rsidR="00D92C0B" w:rsidRPr="00D92C0B" w:rsidRDefault="00D92C0B" w:rsidP="00D92C0B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14" w:name="_Toc441504065"/>
      <w:r w:rsidRPr="00D92C0B">
        <w:rPr>
          <w:rFonts w:ascii="Times New Roman" w:hAnsi="Times New Roman" w:cs="Times New Roman"/>
          <w:color w:val="auto"/>
        </w:rPr>
        <w:t>4.3.2 Нумерация страниц</w:t>
      </w:r>
      <w:bookmarkEnd w:id="14"/>
    </w:p>
    <w:p w:rsidR="00851683" w:rsidRPr="00502692" w:rsidRDefault="00851683" w:rsidP="00783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692">
        <w:rPr>
          <w:rFonts w:ascii="Times New Roman" w:hAnsi="Times New Roman" w:cs="Times New Roman"/>
          <w:sz w:val="28"/>
          <w:szCs w:val="28"/>
        </w:rPr>
        <w:t xml:space="preserve">Все страницы работы нумеруются в </w:t>
      </w:r>
      <w:r w:rsidR="004455EC" w:rsidRPr="00502692">
        <w:rPr>
          <w:rFonts w:ascii="Times New Roman" w:hAnsi="Times New Roman" w:cs="Times New Roman"/>
          <w:sz w:val="28"/>
          <w:szCs w:val="28"/>
        </w:rPr>
        <w:t>нижнем</w:t>
      </w:r>
      <w:r w:rsidRPr="00502692">
        <w:rPr>
          <w:rFonts w:ascii="Times New Roman" w:hAnsi="Times New Roman" w:cs="Times New Roman"/>
          <w:sz w:val="28"/>
          <w:szCs w:val="28"/>
        </w:rPr>
        <w:t xml:space="preserve"> колонтитуле </w:t>
      </w:r>
      <w:r w:rsidR="00A37533">
        <w:rPr>
          <w:rFonts w:ascii="Times New Roman" w:hAnsi="Times New Roman" w:cs="Times New Roman"/>
          <w:sz w:val="28"/>
          <w:szCs w:val="28"/>
        </w:rPr>
        <w:t>по центру</w:t>
      </w:r>
      <w:r w:rsidRPr="00502692">
        <w:rPr>
          <w:rFonts w:ascii="Times New Roman" w:hAnsi="Times New Roman" w:cs="Times New Roman"/>
          <w:sz w:val="28"/>
          <w:szCs w:val="28"/>
        </w:rPr>
        <w:t xml:space="preserve"> арабскими цифрами</w:t>
      </w:r>
      <w:r w:rsidR="00502692" w:rsidRPr="00502692">
        <w:rPr>
          <w:rFonts w:ascii="Times New Roman" w:hAnsi="Times New Roman" w:cs="Times New Roman"/>
          <w:sz w:val="28"/>
          <w:szCs w:val="28"/>
        </w:rPr>
        <w:t xml:space="preserve"> (стандартным шрифтом (</w:t>
      </w:r>
      <w:proofErr w:type="spellStart"/>
      <w:r w:rsidR="00502692" w:rsidRPr="00502692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502692" w:rsidRPr="00502692">
        <w:rPr>
          <w:rFonts w:ascii="Times New Roman" w:hAnsi="Times New Roman" w:cs="Times New Roman"/>
          <w:sz w:val="28"/>
          <w:szCs w:val="28"/>
        </w:rPr>
        <w:t xml:space="preserve">), обычное начертание, размер 12 </w:t>
      </w:r>
      <w:proofErr w:type="spellStart"/>
      <w:proofErr w:type="gramStart"/>
      <w:r w:rsidR="00502692" w:rsidRPr="00502692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="00502692" w:rsidRPr="00502692">
        <w:rPr>
          <w:rFonts w:ascii="Times New Roman" w:hAnsi="Times New Roman" w:cs="Times New Roman"/>
          <w:sz w:val="28"/>
          <w:szCs w:val="28"/>
        </w:rPr>
        <w:t>)</w:t>
      </w:r>
      <w:r w:rsidR="00A37533">
        <w:rPr>
          <w:rFonts w:ascii="Times New Roman" w:hAnsi="Times New Roman" w:cs="Times New Roman"/>
          <w:sz w:val="28"/>
          <w:szCs w:val="28"/>
        </w:rPr>
        <w:t xml:space="preserve"> без точки</w:t>
      </w:r>
      <w:r w:rsidRPr="00502692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AE5B94" w:rsidRPr="00502692">
        <w:rPr>
          <w:rFonts w:ascii="Times New Roman" w:hAnsi="Times New Roman" w:cs="Times New Roman"/>
          <w:sz w:val="28"/>
          <w:szCs w:val="28"/>
        </w:rPr>
        <w:t>содержания</w:t>
      </w:r>
      <w:r w:rsidRPr="00502692">
        <w:rPr>
          <w:rFonts w:ascii="Times New Roman" w:hAnsi="Times New Roman" w:cs="Times New Roman"/>
          <w:sz w:val="28"/>
          <w:szCs w:val="28"/>
        </w:rPr>
        <w:t xml:space="preserve"> (</w:t>
      </w:r>
      <w:r w:rsidR="00F76611">
        <w:rPr>
          <w:rFonts w:ascii="Times New Roman" w:hAnsi="Times New Roman" w:cs="Times New Roman"/>
          <w:sz w:val="28"/>
          <w:szCs w:val="28"/>
        </w:rPr>
        <w:t>вторая</w:t>
      </w:r>
      <w:r w:rsidRPr="00502692">
        <w:rPr>
          <w:rFonts w:ascii="Times New Roman" w:hAnsi="Times New Roman" w:cs="Times New Roman"/>
          <w:sz w:val="28"/>
          <w:szCs w:val="28"/>
        </w:rPr>
        <w:t xml:space="preserve"> страница).</w:t>
      </w:r>
      <w:r w:rsidR="00F76611">
        <w:rPr>
          <w:rFonts w:ascii="Times New Roman" w:hAnsi="Times New Roman" w:cs="Times New Roman"/>
          <w:sz w:val="28"/>
          <w:szCs w:val="28"/>
        </w:rPr>
        <w:t xml:space="preserve"> Титульный ли</w:t>
      </w:r>
      <w:proofErr w:type="gramStart"/>
      <w:r w:rsidR="00F76611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="00F76611">
        <w:rPr>
          <w:rFonts w:ascii="Times New Roman" w:hAnsi="Times New Roman" w:cs="Times New Roman"/>
          <w:sz w:val="28"/>
          <w:szCs w:val="28"/>
        </w:rPr>
        <w:t>ючается в общую нумерацию страниц, но номер страницы на титульном листе не проставляют.</w:t>
      </w:r>
      <w:r w:rsidRPr="00502692">
        <w:rPr>
          <w:rFonts w:ascii="Times New Roman" w:hAnsi="Times New Roman" w:cs="Times New Roman"/>
          <w:sz w:val="28"/>
          <w:szCs w:val="28"/>
        </w:rPr>
        <w:t xml:space="preserve"> Заканчивается нумерация последней страницей приложений.</w:t>
      </w:r>
    </w:p>
    <w:p w:rsidR="00D92C0B" w:rsidRPr="00D92C0B" w:rsidRDefault="00D92C0B" w:rsidP="00D92C0B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15" w:name="_Toc441504066"/>
      <w:r w:rsidRPr="00D92C0B">
        <w:rPr>
          <w:rFonts w:ascii="Times New Roman" w:hAnsi="Times New Roman" w:cs="Times New Roman"/>
          <w:color w:val="auto"/>
        </w:rPr>
        <w:t>4.3.3 Оформление заголовков</w:t>
      </w:r>
      <w:bookmarkEnd w:id="15"/>
    </w:p>
    <w:p w:rsidR="00783B13" w:rsidRPr="00106E82" w:rsidRDefault="00783B13" w:rsidP="00783B13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6E82">
        <w:rPr>
          <w:color w:val="000000"/>
          <w:sz w:val="28"/>
          <w:szCs w:val="28"/>
        </w:rPr>
        <w:t>Заголовки структурных частей студенческих работ "СОДЕРЖАНИЕ", "ВВЕДЕНИЕ",</w:t>
      </w:r>
      <w:r>
        <w:rPr>
          <w:color w:val="000000"/>
          <w:sz w:val="28"/>
          <w:szCs w:val="28"/>
        </w:rPr>
        <w:t xml:space="preserve"> "</w:t>
      </w:r>
      <w:r w:rsidRPr="00783B13">
        <w:rPr>
          <w:caps/>
          <w:color w:val="000000"/>
          <w:sz w:val="28"/>
          <w:szCs w:val="28"/>
        </w:rPr>
        <w:t>название глав</w:t>
      </w:r>
      <w:r w:rsidRPr="00106E82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,</w:t>
      </w:r>
      <w:r w:rsidRPr="00106E82">
        <w:rPr>
          <w:color w:val="000000"/>
          <w:sz w:val="28"/>
          <w:szCs w:val="28"/>
        </w:rPr>
        <w:t xml:space="preserve"> "ЗАКЛЮЧЕНИЕ", "СПИСОК ИСПОЛЬЗОВ</w:t>
      </w:r>
      <w:r>
        <w:rPr>
          <w:color w:val="000000"/>
          <w:sz w:val="28"/>
          <w:szCs w:val="28"/>
        </w:rPr>
        <w:t xml:space="preserve">АННЫХ ИСТОЧНИКОВ", "ПРИЛОЖЕНИЯ" следует располагать по центру </w:t>
      </w:r>
      <w:r w:rsidRPr="00106E82">
        <w:rPr>
          <w:color w:val="000000"/>
          <w:sz w:val="28"/>
          <w:szCs w:val="28"/>
        </w:rPr>
        <w:t>без точки в конце и писать (печатать) прописными буквами, не подчеркивая.</w:t>
      </w:r>
    </w:p>
    <w:p w:rsidR="00783B13" w:rsidRPr="005B357E" w:rsidRDefault="00783B13" w:rsidP="00783B13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Заголовки глав, введение, заключение, содержание, список использованных источников, приложения печатаются заглавными (прописными, т.е. большими) буквами – в тексте и в содержании.</w:t>
      </w:r>
      <w:proofErr w:type="gramEnd"/>
      <w:r>
        <w:rPr>
          <w:sz w:val="28"/>
          <w:szCs w:val="28"/>
        </w:rPr>
        <w:t xml:space="preserve"> Эти разделы работы начинаются с новой страницы. Заголовки глав и параграфов располагать по центру страницы с абзацным отступом 1,25 мм,. Заголовки имеют формат междустрочного интервала: до – 12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 xml:space="preserve">, после – 6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(Формат/Абзац/Интервал/Перед – 12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и После – 6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).</w:t>
      </w:r>
      <w:r w:rsidRPr="00106E82">
        <w:rPr>
          <w:color w:val="000000"/>
          <w:sz w:val="28"/>
          <w:szCs w:val="28"/>
        </w:rPr>
        <w:t xml:space="preserve"> Переносы слов в </w:t>
      </w:r>
      <w:r w:rsidRPr="005B357E">
        <w:rPr>
          <w:color w:val="000000"/>
          <w:sz w:val="28"/>
          <w:szCs w:val="28"/>
        </w:rPr>
        <w:t>заголовках не допускаются и жирным шрифтом не выделяются.</w:t>
      </w:r>
    </w:p>
    <w:p w:rsidR="00783B13" w:rsidRPr="005B357E" w:rsidRDefault="00783B13" w:rsidP="00783B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7E">
        <w:rPr>
          <w:rFonts w:ascii="Times New Roman" w:hAnsi="Times New Roman" w:cs="Times New Roman"/>
          <w:sz w:val="28"/>
          <w:szCs w:val="28"/>
        </w:rPr>
        <w:t xml:space="preserve">Подзаголовки (названия параграфов)  печатаются с прописной буквы, далее строчные буквы. Подзаголовки располагать по ширине страницы– </w:t>
      </w:r>
      <w:proofErr w:type="gramStart"/>
      <w:r w:rsidRPr="005B35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357E">
        <w:rPr>
          <w:rFonts w:ascii="Times New Roman" w:hAnsi="Times New Roman" w:cs="Times New Roman"/>
          <w:sz w:val="28"/>
          <w:szCs w:val="28"/>
        </w:rPr>
        <w:t xml:space="preserve"> абзацного отступа 1,25 см. </w:t>
      </w:r>
    </w:p>
    <w:p w:rsidR="00783B13" w:rsidRPr="005B357E" w:rsidRDefault="00783B13" w:rsidP="00783B13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7E">
        <w:rPr>
          <w:color w:val="000000"/>
          <w:sz w:val="28"/>
          <w:szCs w:val="28"/>
        </w:rPr>
        <w:t xml:space="preserve">Каждую структурную часть (главу) </w:t>
      </w:r>
      <w:r>
        <w:rPr>
          <w:color w:val="000000"/>
          <w:sz w:val="28"/>
          <w:szCs w:val="28"/>
        </w:rPr>
        <w:t>студенческой</w:t>
      </w:r>
      <w:r w:rsidRPr="005B357E">
        <w:rPr>
          <w:color w:val="000000"/>
          <w:sz w:val="28"/>
          <w:szCs w:val="28"/>
        </w:rPr>
        <w:t xml:space="preserve"> работы и заголовки разделов основной части необходимо начинать с новой страницы.</w:t>
      </w:r>
    </w:p>
    <w:p w:rsidR="00783B13" w:rsidRPr="00106E82" w:rsidRDefault="00783B13" w:rsidP="00783B13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6E82">
        <w:rPr>
          <w:color w:val="000000"/>
          <w:sz w:val="28"/>
          <w:szCs w:val="28"/>
          <w:shd w:val="clear" w:color="auto" w:fill="FFFFFF"/>
        </w:rPr>
        <w:t xml:space="preserve">Номер параграфа состоит из номеров главы и параграфа в главе, разделенных точкой. В конце номера точка не ставится. Заголовки параграфов следует </w:t>
      </w:r>
      <w:proofErr w:type="gramStart"/>
      <w:r w:rsidRPr="00106E82">
        <w:rPr>
          <w:color w:val="000000"/>
          <w:sz w:val="28"/>
          <w:szCs w:val="28"/>
          <w:shd w:val="clear" w:color="auto" w:fill="FFFFFF"/>
        </w:rPr>
        <w:t xml:space="preserve">печатать с абзацного отступа с прописной буквы без </w:t>
      </w:r>
      <w:r w:rsidRPr="00106E82">
        <w:rPr>
          <w:color w:val="000000"/>
          <w:sz w:val="28"/>
          <w:szCs w:val="28"/>
          <w:shd w:val="clear" w:color="auto" w:fill="FFFFFF"/>
        </w:rPr>
        <w:lastRenderedPageBreak/>
        <w:t>точки в конце, не подчеркивая</w:t>
      </w:r>
      <w:proofErr w:type="gramEnd"/>
      <w:r w:rsidRPr="00106E82">
        <w:rPr>
          <w:color w:val="000000"/>
          <w:sz w:val="28"/>
          <w:szCs w:val="28"/>
          <w:shd w:val="clear" w:color="auto" w:fill="FFFFFF"/>
        </w:rPr>
        <w:t>. Если заголовок состоит из двух предложений, их разделяют точкой. Переносы слов в заголовках не допускаются.</w:t>
      </w:r>
    </w:p>
    <w:p w:rsidR="00783B13" w:rsidRPr="00783B13" w:rsidRDefault="00783B13" w:rsidP="00783B13">
      <w:pPr>
        <w:jc w:val="center"/>
        <w:rPr>
          <w:rStyle w:val="10"/>
          <w:rFonts w:ascii="Times New Roman" w:eastAsiaTheme="minorEastAsia" w:hAnsi="Times New Roman" w:cs="Times New Roman"/>
          <w:color w:val="auto"/>
        </w:rPr>
      </w:pPr>
      <w:bookmarkStart w:id="16" w:name="_Toc418849918"/>
      <w:bookmarkStart w:id="17" w:name="_Toc441504067"/>
      <w:r w:rsidRPr="00783B13">
        <w:rPr>
          <w:rStyle w:val="10"/>
          <w:rFonts w:ascii="Times New Roman" w:eastAsiaTheme="minorEastAsia" w:hAnsi="Times New Roman" w:cs="Times New Roman"/>
          <w:color w:val="auto"/>
        </w:rPr>
        <w:t>ПРИМЕР ОФОРМЛЕНИЯ ЗАГОЛОВКОВ:</w:t>
      </w:r>
      <w:bookmarkEnd w:id="16"/>
      <w:bookmarkEnd w:id="17"/>
    </w:p>
    <w:p w:rsidR="00783B13" w:rsidRDefault="00783B13" w:rsidP="00783B13">
      <w:pPr>
        <w:pStyle w:val="1"/>
        <w:keepNext w:val="0"/>
        <w:widowControl w:val="0"/>
        <w:spacing w:before="240" w:after="12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kern w:val="28"/>
        </w:rPr>
      </w:pPr>
      <w:bookmarkStart w:id="18" w:name="_Toc418849650"/>
      <w:bookmarkStart w:id="19" w:name="_Toc418849919"/>
      <w:bookmarkStart w:id="20" w:name="_Toc441504068"/>
      <w:r w:rsidRPr="00783B13">
        <w:rPr>
          <w:rFonts w:ascii="Times New Roman" w:hAnsi="Times New Roman" w:cs="Times New Roman"/>
          <w:b w:val="0"/>
          <w:color w:val="auto"/>
          <w:kern w:val="28"/>
        </w:rPr>
        <w:t>ГЛАВА 1. ТЕОРЕТИЧЕСКИЕ АСПЕКТЫ МРАВЫРПШЩРОР</w:t>
      </w:r>
      <w:bookmarkEnd w:id="18"/>
      <w:bookmarkEnd w:id="19"/>
      <w:bookmarkEnd w:id="20"/>
    </w:p>
    <w:p w:rsidR="00783B13" w:rsidRPr="00A27AE0" w:rsidRDefault="00783B13" w:rsidP="00A27AE0">
      <w:pPr>
        <w:pStyle w:val="1"/>
        <w:keepNext w:val="0"/>
        <w:widowControl w:val="0"/>
        <w:spacing w:before="240" w:after="12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kern w:val="28"/>
        </w:rPr>
      </w:pPr>
      <w:bookmarkStart w:id="21" w:name="_Toc418849651"/>
      <w:bookmarkStart w:id="22" w:name="_Toc418849920"/>
      <w:bookmarkStart w:id="23" w:name="_Toc441504069"/>
      <w:r w:rsidRPr="00A27AE0">
        <w:rPr>
          <w:rFonts w:ascii="Times New Roman" w:hAnsi="Times New Roman" w:cs="Times New Roman"/>
          <w:b w:val="0"/>
          <w:color w:val="auto"/>
          <w:kern w:val="28"/>
        </w:rPr>
        <w:t xml:space="preserve">1.1 Основное определение </w:t>
      </w:r>
      <w:proofErr w:type="spellStart"/>
      <w:r w:rsidRPr="00A27AE0">
        <w:rPr>
          <w:rFonts w:ascii="Times New Roman" w:hAnsi="Times New Roman" w:cs="Times New Roman"/>
          <w:b w:val="0"/>
          <w:color w:val="auto"/>
          <w:kern w:val="28"/>
        </w:rPr>
        <w:t>варпфаорплплдвыложды</w:t>
      </w:r>
      <w:bookmarkEnd w:id="21"/>
      <w:bookmarkEnd w:id="22"/>
      <w:bookmarkEnd w:id="23"/>
      <w:proofErr w:type="spellEnd"/>
    </w:p>
    <w:p w:rsidR="00783B13" w:rsidRPr="007602ED" w:rsidRDefault="00783B13" w:rsidP="00783B13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</w:pPr>
      <w:r w:rsidRPr="007602ED"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  <w:t xml:space="preserve">Положением по бухгалтерскому учету «Учет основных средств» (ПБУ 6/01), утвержденным приказом Минфина России от 30 марта 2001 года №26н и введенным в </w:t>
      </w:r>
      <w:proofErr w:type="gramStart"/>
      <w:r w:rsidRPr="007602ED"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  <w:t>действие</w:t>
      </w:r>
      <w:proofErr w:type="gramEnd"/>
      <w:r w:rsidRPr="007602ED"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  <w:t xml:space="preserve"> начиная с бухгалтерской отчетности за 2001 год, определено следующее. Для принятия к учету активов в качестве основных средств должны быть одновременно выполнены четыре условия.</w:t>
      </w:r>
    </w:p>
    <w:p w:rsidR="00783B13" w:rsidRPr="007602ED" w:rsidRDefault="00783B13" w:rsidP="00783B13">
      <w:pPr>
        <w:pStyle w:val="2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i/>
          <w:iCs/>
          <w:color w:val="auto"/>
          <w:w w:val="101"/>
          <w:sz w:val="28"/>
          <w:szCs w:val="28"/>
        </w:rPr>
      </w:pPr>
      <w:bookmarkStart w:id="24" w:name="_Toc418849652"/>
      <w:bookmarkStart w:id="25" w:name="_Toc418849921"/>
      <w:bookmarkStart w:id="26" w:name="_Toc441504070"/>
      <w:r w:rsidRPr="007602ED">
        <w:rPr>
          <w:rFonts w:ascii="Times New Roman" w:eastAsia="Times New Roman" w:hAnsi="Times New Roman" w:cs="Times New Roman"/>
          <w:b w:val="0"/>
          <w:i/>
          <w:iCs/>
          <w:color w:val="auto"/>
          <w:w w:val="101"/>
          <w:sz w:val="28"/>
          <w:szCs w:val="28"/>
        </w:rPr>
        <w:t>[здесь ставится один интервал]</w:t>
      </w:r>
      <w:bookmarkEnd w:id="24"/>
      <w:bookmarkEnd w:id="25"/>
      <w:bookmarkEnd w:id="26"/>
    </w:p>
    <w:p w:rsidR="00783B13" w:rsidRPr="00A27AE0" w:rsidRDefault="00783B13" w:rsidP="00A27AE0">
      <w:pPr>
        <w:pStyle w:val="1"/>
        <w:keepNext w:val="0"/>
        <w:widowControl w:val="0"/>
        <w:spacing w:before="240" w:after="12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kern w:val="28"/>
        </w:rPr>
      </w:pPr>
      <w:bookmarkStart w:id="27" w:name="_Toc418849653"/>
      <w:bookmarkStart w:id="28" w:name="_Toc418849922"/>
      <w:bookmarkStart w:id="29" w:name="_Toc441504071"/>
      <w:r w:rsidRPr="00A27AE0">
        <w:rPr>
          <w:rFonts w:ascii="Times New Roman" w:hAnsi="Times New Roman" w:cs="Times New Roman"/>
          <w:b w:val="0"/>
          <w:color w:val="auto"/>
          <w:kern w:val="28"/>
        </w:rPr>
        <w:t xml:space="preserve">1.2 </w:t>
      </w:r>
      <w:proofErr w:type="spellStart"/>
      <w:r w:rsidRPr="00A27AE0">
        <w:rPr>
          <w:rFonts w:ascii="Times New Roman" w:hAnsi="Times New Roman" w:cs="Times New Roman"/>
          <w:b w:val="0"/>
          <w:color w:val="auto"/>
          <w:kern w:val="28"/>
        </w:rPr>
        <w:t>Аоршлукозуншэцхзнъхощжвалрдржвлржвлр</w:t>
      </w:r>
      <w:bookmarkEnd w:id="27"/>
      <w:bookmarkEnd w:id="28"/>
      <w:bookmarkEnd w:id="29"/>
      <w:proofErr w:type="spellEnd"/>
    </w:p>
    <w:p w:rsidR="00783B13" w:rsidRPr="007602ED" w:rsidRDefault="00783B13" w:rsidP="00783B13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</w:pPr>
      <w:r w:rsidRPr="006A5A44"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  <w:t>Для правильной организации бухгалтерского учета основных средств и начисления амортизации, составление статистической отчетности о составе и движении, а также для анализа их использования все</w:t>
      </w:r>
      <w:r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  <w:t xml:space="preserve"> основные средства объединяются</w:t>
      </w:r>
      <w:r w:rsidRPr="007602ED"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  <w:t>…</w:t>
      </w:r>
      <w:r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  <w:t>………………………………</w:t>
      </w:r>
    </w:p>
    <w:p w:rsidR="00851683" w:rsidRPr="00903D03" w:rsidRDefault="00851683" w:rsidP="00783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Текстовой материал любого научного произведения весьма разнообразен. К нему обычно относят числительные, буквенные обозначения, цитаты, ссылки, перечисления и т.н., то есть все то, что требует при своем оформлении знания особых технико-орфографических правил.</w:t>
      </w:r>
    </w:p>
    <w:p w:rsidR="00D92C0B" w:rsidRPr="00903D03" w:rsidRDefault="00D92C0B" w:rsidP="00D92C0B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30" w:name="_Toc441504072"/>
      <w:r w:rsidRPr="00D92C0B">
        <w:rPr>
          <w:rFonts w:ascii="Times New Roman" w:hAnsi="Times New Roman" w:cs="Times New Roman"/>
          <w:color w:val="auto"/>
        </w:rPr>
        <w:t xml:space="preserve">4.3.4 </w:t>
      </w:r>
      <w:r>
        <w:rPr>
          <w:rFonts w:ascii="Times New Roman" w:hAnsi="Times New Roman" w:cs="Times New Roman"/>
          <w:color w:val="auto"/>
        </w:rPr>
        <w:t>Запись числительных</w:t>
      </w:r>
      <w:bookmarkEnd w:id="30"/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Рассмотрим правила записи числительных. Однозначные количественные числительные, если при них нет единиц измерения, пишутся словами. Например, пять периодов (не: 5 периодов), на трех образцах (не: на 3 образцах).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Многозначные количественные числительные пишутся цифрами, за исключением числительных, которым</w:t>
      </w:r>
      <w:r w:rsidR="009D01B4" w:rsidRPr="00903D03">
        <w:rPr>
          <w:rFonts w:ascii="Times New Roman" w:hAnsi="Times New Roman" w:cs="Times New Roman"/>
          <w:sz w:val="28"/>
          <w:szCs w:val="28"/>
        </w:rPr>
        <w:t>и начинается абзац, такие числи</w:t>
      </w:r>
      <w:r w:rsidRPr="00903D03">
        <w:rPr>
          <w:rFonts w:ascii="Times New Roman" w:hAnsi="Times New Roman" w:cs="Times New Roman"/>
          <w:sz w:val="28"/>
          <w:szCs w:val="28"/>
        </w:rPr>
        <w:t>тельные пишутся словами.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lastRenderedPageBreak/>
        <w:t>Числа с сокращенным обозначением единиц измерения пишутся цифрами. Например, 7 т, 24 тыс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>уб. После сокращения «кг» и т.п. точка не ставится.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При перечислении однородных чисел (величин и отношений) сокращенное обозначение единицы измерения ставится только после последней цифры. Например, 3, 14 и 25 т.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 xml:space="preserve">Количественные имена числительные согласуются с именами существительными во всех падежных формах, кроме форм именительного и 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ви­нительного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 xml:space="preserve"> падежей. Например, до пятидесяти рублей (род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>.), к шестидесяти рублям (дат. п.) и т.д.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В формах именительного и винительного падежей количественные числительные управляют существительными. Например, имеется пятьде­сят (им.п..) рублей (</w:t>
      </w:r>
      <w:proofErr w:type="spellStart"/>
      <w:r w:rsidRPr="00903D03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903D03">
        <w:rPr>
          <w:rFonts w:ascii="Times New Roman" w:hAnsi="Times New Roman" w:cs="Times New Roman"/>
          <w:sz w:val="28"/>
          <w:szCs w:val="28"/>
        </w:rPr>
        <w:t>.), получить пятьдесят (</w:t>
      </w:r>
      <w:proofErr w:type="spellStart"/>
      <w:r w:rsidRPr="00903D03">
        <w:rPr>
          <w:rFonts w:ascii="Times New Roman" w:hAnsi="Times New Roman" w:cs="Times New Roman"/>
          <w:sz w:val="28"/>
          <w:szCs w:val="28"/>
        </w:rPr>
        <w:t>вин.п</w:t>
      </w:r>
      <w:proofErr w:type="spellEnd"/>
      <w:r w:rsidRPr="00903D03">
        <w:rPr>
          <w:rFonts w:ascii="Times New Roman" w:hAnsi="Times New Roman" w:cs="Times New Roman"/>
          <w:sz w:val="28"/>
          <w:szCs w:val="28"/>
        </w:rPr>
        <w:t>.) рублей (</w:t>
      </w:r>
      <w:proofErr w:type="spellStart"/>
      <w:r w:rsidRPr="00903D03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 w:rsidRPr="00903D0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 xml:space="preserve">Количественные числительные при записи арабскими цифрами не имеют надежных окончаний, если они сопровождаются 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существительны­ми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>. Например, на 20 страницах (неправильно: на 20-ти страницах).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При написании порядковых числительных нужно соблюдать следующие правила. Однозначные и многозначные порядковые числительные пишутся словами. Например, третий, тридцать четвертый, двухсотый.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Порядковые числительные, входящие в состав сложных слов, в научных текстах пишутся цифрами. Например, 15-тонный грузовик, 30-процентный раствор.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 xml:space="preserve">Порядковые числительные при записи римскими цифрами для обозначения порядковых номеров столетий (веков), кварталов, падежных окончаний не имеют. Например: 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XX век (не: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3D03">
        <w:rPr>
          <w:rFonts w:ascii="Times New Roman" w:hAnsi="Times New Roman" w:cs="Times New Roman"/>
          <w:sz w:val="28"/>
          <w:szCs w:val="28"/>
        </w:rPr>
        <w:t>ХХ-й</w:t>
      </w:r>
      <w:proofErr w:type="spellEnd"/>
      <w:r w:rsidRPr="00903D03">
        <w:rPr>
          <w:rFonts w:ascii="Times New Roman" w:hAnsi="Times New Roman" w:cs="Times New Roman"/>
          <w:sz w:val="28"/>
          <w:szCs w:val="28"/>
        </w:rPr>
        <w:t xml:space="preserve"> век).</w:t>
      </w:r>
      <w:proofErr w:type="gramEnd"/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Для диплом</w:t>
      </w:r>
      <w:r w:rsidR="009D01B4" w:rsidRPr="00903D03">
        <w:rPr>
          <w:rFonts w:ascii="Times New Roman" w:hAnsi="Times New Roman" w:cs="Times New Roman"/>
          <w:sz w:val="28"/>
          <w:szCs w:val="28"/>
        </w:rPr>
        <w:t>ных работ</w:t>
      </w:r>
      <w:r w:rsidRPr="00903D03">
        <w:rPr>
          <w:rFonts w:ascii="Times New Roman" w:hAnsi="Times New Roman" w:cs="Times New Roman"/>
          <w:sz w:val="28"/>
          <w:szCs w:val="28"/>
        </w:rPr>
        <w:t xml:space="preserve"> характерны сокращения: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Рублей – руб.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Тысяч рублей – тыс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>уб.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Миллионов рублей – млн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>уб.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lastRenderedPageBreak/>
        <w:t>Миллиардов рублей – млрд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>уб.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 xml:space="preserve">Год – 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>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Годы – гг.</w:t>
      </w:r>
    </w:p>
    <w:p w:rsidR="00D92C0B" w:rsidRPr="00D92C0B" w:rsidRDefault="00D92C0B" w:rsidP="00D92C0B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31" w:name="_Toc441504073"/>
      <w:r w:rsidRPr="00D92C0B">
        <w:rPr>
          <w:rFonts w:ascii="Times New Roman" w:hAnsi="Times New Roman" w:cs="Times New Roman"/>
          <w:color w:val="auto"/>
        </w:rPr>
        <w:t>4.3.5 Оформление сокращений</w:t>
      </w:r>
      <w:bookmarkEnd w:id="31"/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В научном тексте встречаются следующие виды сокращений: 1) буквенные аббревиатуры, 2) сложносокращенные слова; 3) условные графические сокращения по начальным буквам слов; 4) условные графические сокращения по частям слов и начальным буквам.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Буквенные аббревиатуры составляются из первых (начальных) бу</w:t>
      </w:r>
      <w:r w:rsidR="009D01B4" w:rsidRPr="00903D03">
        <w:rPr>
          <w:rFonts w:ascii="Times New Roman" w:hAnsi="Times New Roman" w:cs="Times New Roman"/>
          <w:sz w:val="28"/>
          <w:szCs w:val="28"/>
        </w:rPr>
        <w:t>кв полных наименований (США, СПО, ВУЗ</w:t>
      </w:r>
      <w:r w:rsidRPr="00903D03">
        <w:rPr>
          <w:rFonts w:ascii="Times New Roman" w:hAnsi="Times New Roman" w:cs="Times New Roman"/>
          <w:sz w:val="28"/>
          <w:szCs w:val="28"/>
        </w:rPr>
        <w:t>).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Другим видом сокращений являются сложносокращенные слова, которые составляются из сочетания: а) усеченных слов и полных слов (профсоюз</w:t>
      </w:r>
      <w:r w:rsidR="009D01B4" w:rsidRPr="00903D03">
        <w:rPr>
          <w:rFonts w:ascii="Times New Roman" w:hAnsi="Times New Roman" w:cs="Times New Roman"/>
          <w:sz w:val="28"/>
          <w:szCs w:val="28"/>
        </w:rPr>
        <w:t xml:space="preserve"> - </w:t>
      </w:r>
      <w:r w:rsidRPr="00903D03">
        <w:rPr>
          <w:rFonts w:ascii="Times New Roman" w:hAnsi="Times New Roman" w:cs="Times New Roman"/>
          <w:sz w:val="28"/>
          <w:szCs w:val="28"/>
        </w:rPr>
        <w:t xml:space="preserve"> профессиональный союз), б) одних усеченных слов (колхоз – коллективное хозяйство).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И, наконец, в тексте дипломных работ встречаются условные графические сокращения по частям и начальным буквам слов. Они разделяются: а) на общепринятые условные сокращения, б) на условные сокращения, принятые в специальной литературе, в том числе в библиографии.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D03">
        <w:rPr>
          <w:rFonts w:ascii="Times New Roman" w:hAnsi="Times New Roman" w:cs="Times New Roman"/>
          <w:sz w:val="28"/>
          <w:szCs w:val="28"/>
        </w:rPr>
        <w:t>Общепринятые условные сокращения, которые делаются после перечисления: т.е. (то есть), и т.д. (и так далее) и т.п. (и тому подобное), и др. (и другие) и пр. (и прочие).</w:t>
      </w:r>
      <w:proofErr w:type="gramEnd"/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 xml:space="preserve">Общепринятые условные сокращения, которые делаются при ссылках: 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03D03">
        <w:rPr>
          <w:rFonts w:ascii="Times New Roman" w:hAnsi="Times New Roman" w:cs="Times New Roman"/>
          <w:sz w:val="28"/>
          <w:szCs w:val="28"/>
        </w:rPr>
        <w:t>. (смотри), ср. (сравни).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>Общепринятые условные сокращения при обозначении цифрами веков и годов: в. (век), в</w:t>
      </w:r>
      <w:r w:rsidR="009D01B4" w:rsidRPr="00903D03">
        <w:rPr>
          <w:rFonts w:ascii="Times New Roman" w:hAnsi="Times New Roman" w:cs="Times New Roman"/>
          <w:sz w:val="28"/>
          <w:szCs w:val="28"/>
        </w:rPr>
        <w:t>в. (века), г. (год), гг. (годы), га</w:t>
      </w:r>
      <w:proofErr w:type="gramStart"/>
      <w:r w:rsidR="009D01B4" w:rsidRPr="00903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01B4" w:rsidRPr="00903D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D01B4" w:rsidRPr="00903D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01B4" w:rsidRPr="00903D03">
        <w:rPr>
          <w:rFonts w:ascii="Times New Roman" w:hAnsi="Times New Roman" w:cs="Times New Roman"/>
          <w:sz w:val="28"/>
          <w:szCs w:val="28"/>
        </w:rPr>
        <w:t>ектар)</w:t>
      </w:r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t xml:space="preserve">Слова «и другие», «и тому подобное», «и прочие» внутри предложения не сокращают. </w:t>
      </w:r>
      <w:proofErr w:type="gramStart"/>
      <w:r w:rsidRPr="00903D03">
        <w:rPr>
          <w:rFonts w:ascii="Times New Roman" w:hAnsi="Times New Roman" w:cs="Times New Roman"/>
          <w:sz w:val="28"/>
          <w:szCs w:val="28"/>
        </w:rPr>
        <w:t>НЕ ДОПУСКАЮТСЯ сокращения слов «так называемый» (т.н.), «так как» (т.к.), «например» (напр.), «около» (</w:t>
      </w:r>
      <w:proofErr w:type="spellStart"/>
      <w:r w:rsidRPr="00903D0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903D03">
        <w:rPr>
          <w:rFonts w:ascii="Times New Roman" w:hAnsi="Times New Roman" w:cs="Times New Roman"/>
          <w:sz w:val="28"/>
          <w:szCs w:val="28"/>
        </w:rPr>
        <w:t>.), «формула» (</w:t>
      </w:r>
      <w:proofErr w:type="spellStart"/>
      <w:r w:rsidRPr="00903D03">
        <w:rPr>
          <w:rFonts w:ascii="Times New Roman" w:hAnsi="Times New Roman" w:cs="Times New Roman"/>
          <w:sz w:val="28"/>
          <w:szCs w:val="28"/>
        </w:rPr>
        <w:t>ф-ла</w:t>
      </w:r>
      <w:proofErr w:type="spellEnd"/>
      <w:r w:rsidRPr="00903D03">
        <w:rPr>
          <w:rFonts w:ascii="Times New Roman" w:hAnsi="Times New Roman" w:cs="Times New Roman"/>
          <w:sz w:val="28"/>
          <w:szCs w:val="28"/>
        </w:rPr>
        <w:t>), «уравнение» (</w:t>
      </w:r>
      <w:proofErr w:type="spellStart"/>
      <w:r w:rsidRPr="00903D03">
        <w:rPr>
          <w:rFonts w:ascii="Times New Roman" w:hAnsi="Times New Roman" w:cs="Times New Roman"/>
          <w:sz w:val="28"/>
          <w:szCs w:val="28"/>
        </w:rPr>
        <w:t>ур-ние</w:t>
      </w:r>
      <w:proofErr w:type="spellEnd"/>
      <w:r w:rsidRPr="00903D03">
        <w:rPr>
          <w:rFonts w:ascii="Times New Roman" w:hAnsi="Times New Roman" w:cs="Times New Roman"/>
          <w:sz w:val="28"/>
          <w:szCs w:val="28"/>
        </w:rPr>
        <w:t>), «диаметр» (</w:t>
      </w:r>
      <w:proofErr w:type="spellStart"/>
      <w:r w:rsidRPr="00903D03">
        <w:rPr>
          <w:rFonts w:ascii="Times New Roman" w:hAnsi="Times New Roman" w:cs="Times New Roman"/>
          <w:sz w:val="28"/>
          <w:szCs w:val="28"/>
        </w:rPr>
        <w:t>диам</w:t>
      </w:r>
      <w:proofErr w:type="spellEnd"/>
      <w:r w:rsidRPr="00903D03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851683" w:rsidRPr="00903D03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03">
        <w:rPr>
          <w:rFonts w:ascii="Times New Roman" w:hAnsi="Times New Roman" w:cs="Times New Roman"/>
          <w:sz w:val="28"/>
          <w:szCs w:val="28"/>
        </w:rPr>
        <w:lastRenderedPageBreak/>
        <w:t>При непрямом цитировании (при пересказе, при изложении мыслей других авторов своими словами) необходимо давать соответствующие сноски на источник.</w:t>
      </w:r>
    </w:p>
    <w:p w:rsidR="00D92C0B" w:rsidRPr="00D92C0B" w:rsidRDefault="00D92C0B" w:rsidP="00D92C0B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32" w:name="_Toc441504074"/>
      <w:r w:rsidRPr="00D92C0B">
        <w:rPr>
          <w:rFonts w:ascii="Times New Roman" w:hAnsi="Times New Roman" w:cs="Times New Roman"/>
          <w:color w:val="auto"/>
        </w:rPr>
        <w:t>4.3.6 Перечисления и списки</w:t>
      </w:r>
      <w:bookmarkEnd w:id="32"/>
    </w:p>
    <w:p w:rsidR="00851683" w:rsidRPr="002D41F4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F4">
        <w:rPr>
          <w:rFonts w:ascii="Times New Roman" w:hAnsi="Times New Roman" w:cs="Times New Roman"/>
          <w:sz w:val="28"/>
          <w:szCs w:val="28"/>
        </w:rPr>
        <w:t>В научных текстах встречается много перечислений (перечней), состоящих как из законченных, так и незаконченных фраз. Незаконченные фразы пишутся со строчных букв и обозначаются арабскими цифрами или строчными буквами с полукруглой закрывающей скобкой. Существует два варианта оформления таких фраз.</w:t>
      </w:r>
    </w:p>
    <w:p w:rsidR="00851683" w:rsidRPr="002D41F4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F4">
        <w:rPr>
          <w:rFonts w:ascii="Times New Roman" w:hAnsi="Times New Roman" w:cs="Times New Roman"/>
          <w:sz w:val="28"/>
          <w:szCs w:val="28"/>
        </w:rPr>
        <w:t>Первый вариант: перечисления состоят из отдельных слов (или небольших фраз без знаков препинания внутри), которые пишутся в подбор с остальным текстом и отделяются друг от друга запятой. Например: Турбины разделяются на три вида: 1) активные, 2) реактивные и 3) комбинированные.</w:t>
      </w:r>
    </w:p>
    <w:p w:rsidR="00851683" w:rsidRPr="002D41F4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F4">
        <w:rPr>
          <w:rFonts w:ascii="Times New Roman" w:hAnsi="Times New Roman" w:cs="Times New Roman"/>
          <w:sz w:val="28"/>
          <w:szCs w:val="28"/>
        </w:rPr>
        <w:t>Второй вариант: перечисления состоят из развернутых фраз со своими знаками препинания. Здесь части перечисления чаще всего пишутся с новой строки и отделяются друг от друга точкой с запятой. Например: Новый станок отличается от старого:</w:t>
      </w:r>
    </w:p>
    <w:p w:rsidR="00851683" w:rsidRPr="002D41F4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F4">
        <w:rPr>
          <w:rFonts w:ascii="Times New Roman" w:hAnsi="Times New Roman" w:cs="Times New Roman"/>
          <w:sz w:val="28"/>
          <w:szCs w:val="28"/>
        </w:rPr>
        <w:t>а) наличием экранизирующего щита;</w:t>
      </w:r>
    </w:p>
    <w:p w:rsidR="00851683" w:rsidRDefault="00851683" w:rsidP="00C30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F4">
        <w:rPr>
          <w:rFonts w:ascii="Times New Roman" w:hAnsi="Times New Roman" w:cs="Times New Roman"/>
          <w:sz w:val="28"/>
          <w:szCs w:val="28"/>
        </w:rPr>
        <w:t>б) большей скоростью вращения сверла.</w:t>
      </w:r>
    </w:p>
    <w:p w:rsidR="00F01C9E" w:rsidRPr="002D41F4" w:rsidRDefault="00F01C9E" w:rsidP="00C30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C0B" w:rsidRPr="00D92C0B" w:rsidRDefault="00D92C0B" w:rsidP="00D92C0B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33" w:name="_Toc441504075"/>
      <w:r w:rsidRPr="00D92C0B">
        <w:rPr>
          <w:rFonts w:ascii="Times New Roman" w:hAnsi="Times New Roman" w:cs="Times New Roman"/>
          <w:color w:val="auto"/>
        </w:rPr>
        <w:t>4.3.7 Формулы и уравнения</w:t>
      </w:r>
      <w:bookmarkEnd w:id="33"/>
    </w:p>
    <w:p w:rsidR="00C30312" w:rsidRPr="002D41F4" w:rsidRDefault="00C30312" w:rsidP="00C30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F4">
        <w:rPr>
          <w:rFonts w:ascii="Times New Roman" w:hAnsi="Times New Roman" w:cs="Times New Roman"/>
          <w:sz w:val="28"/>
          <w:szCs w:val="28"/>
        </w:rPr>
        <w:t>Формулы</w:t>
      </w:r>
      <w:r>
        <w:rPr>
          <w:rFonts w:ascii="Times New Roman" w:hAnsi="Times New Roman" w:cs="Times New Roman"/>
          <w:sz w:val="28"/>
          <w:szCs w:val="28"/>
        </w:rPr>
        <w:t xml:space="preserve"> и уравнения</w:t>
      </w:r>
      <w:r w:rsidRPr="002D41F4">
        <w:rPr>
          <w:rFonts w:ascii="Times New Roman" w:hAnsi="Times New Roman" w:cs="Times New Roman"/>
          <w:sz w:val="28"/>
          <w:szCs w:val="28"/>
        </w:rPr>
        <w:t xml:space="preserve"> должны органически вписываться в текст изложения, не нарушать грамматической структуры текста дипломной работы. </w:t>
      </w:r>
      <w:r w:rsidRPr="004C2F13">
        <w:rPr>
          <w:rFonts w:ascii="Times New Roman" w:hAnsi="Times New Roman" w:cs="Times New Roman"/>
          <w:color w:val="000000"/>
          <w:sz w:val="28"/>
          <w:szCs w:val="28"/>
        </w:rPr>
        <w:t>Формулы и уравнения следует выделять из текста в отдельную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 и </w:t>
      </w:r>
      <w:r w:rsidRPr="002D41F4">
        <w:rPr>
          <w:rFonts w:ascii="Times New Roman" w:hAnsi="Times New Roman" w:cs="Times New Roman"/>
          <w:sz w:val="28"/>
          <w:szCs w:val="28"/>
        </w:rPr>
        <w:t xml:space="preserve">располагать посредине строки, непосредственно следующей за строкой, содержащей ссылку на это выражение. </w:t>
      </w:r>
      <w:r w:rsidR="00C20CBF" w:rsidRPr="004C2F13">
        <w:rPr>
          <w:rFonts w:ascii="Times New Roman" w:hAnsi="Times New Roman" w:cs="Times New Roman"/>
          <w:color w:val="000000"/>
          <w:sz w:val="28"/>
          <w:szCs w:val="28"/>
        </w:rPr>
        <w:t xml:space="preserve">Выше и ниже каждой формулы и уравнения необходимо оставлять не менее одной свободной строки. </w:t>
      </w:r>
      <w:r w:rsidRPr="002D41F4">
        <w:rPr>
          <w:rFonts w:ascii="Times New Roman" w:hAnsi="Times New Roman" w:cs="Times New Roman"/>
          <w:sz w:val="28"/>
          <w:szCs w:val="28"/>
        </w:rPr>
        <w:t xml:space="preserve">Оформление формул </w:t>
      </w:r>
      <w:r w:rsidR="00C20CBF">
        <w:rPr>
          <w:rFonts w:ascii="Times New Roman" w:hAnsi="Times New Roman" w:cs="Times New Roman"/>
          <w:sz w:val="28"/>
          <w:szCs w:val="28"/>
        </w:rPr>
        <w:t>необходимо</w:t>
      </w:r>
      <w:r w:rsidRPr="002D41F4">
        <w:rPr>
          <w:rFonts w:ascii="Times New Roman" w:hAnsi="Times New Roman" w:cs="Times New Roman"/>
          <w:sz w:val="28"/>
          <w:szCs w:val="28"/>
        </w:rPr>
        <w:t xml:space="preserve"> производить с помощью закладки панели </w:t>
      </w:r>
      <w:r w:rsidRPr="00C20CBF">
        <w:rPr>
          <w:rFonts w:ascii="Times New Roman" w:hAnsi="Times New Roman" w:cs="Times New Roman"/>
          <w:i/>
          <w:sz w:val="28"/>
          <w:szCs w:val="28"/>
          <w:u w:val="single"/>
        </w:rPr>
        <w:t>меню Вставка-Формула</w:t>
      </w:r>
      <w:r w:rsidRPr="002D41F4">
        <w:rPr>
          <w:rFonts w:ascii="Times New Roman" w:hAnsi="Times New Roman" w:cs="Times New Roman"/>
          <w:sz w:val="28"/>
          <w:szCs w:val="28"/>
        </w:rPr>
        <w:t>.</w:t>
      </w:r>
    </w:p>
    <w:p w:rsidR="00C30312" w:rsidRPr="004C2F13" w:rsidRDefault="00C30312" w:rsidP="00C303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F13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символов физических величин в формуле следует </w:t>
      </w:r>
      <w:r w:rsidRPr="004C2F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применять обозначения, установленные соответствующими нормативными документами. Пояснение символов и числовых коэффициентов, если они не пояснены ранее, должны быть приведены непосредственно под формулой. Пояснение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"где" (без двоеточия).</w:t>
      </w:r>
    </w:p>
    <w:p w:rsidR="00C30312" w:rsidRPr="004C2F13" w:rsidRDefault="00C30312" w:rsidP="00C303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F13">
        <w:rPr>
          <w:rFonts w:ascii="Times New Roman" w:hAnsi="Times New Roman" w:cs="Times New Roman"/>
          <w:color w:val="000000"/>
          <w:sz w:val="28"/>
          <w:szCs w:val="28"/>
        </w:rPr>
        <w:t>Формулы, следующие одна за другой и не разделенные текстом, отделяют запятой.</w:t>
      </w:r>
    </w:p>
    <w:p w:rsidR="00C30312" w:rsidRPr="004C2F13" w:rsidRDefault="00C30312" w:rsidP="00C303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F13">
        <w:rPr>
          <w:rFonts w:ascii="Times New Roman" w:hAnsi="Times New Roman" w:cs="Times New Roman"/>
          <w:color w:val="000000"/>
          <w:sz w:val="28"/>
          <w:szCs w:val="28"/>
        </w:rPr>
        <w:t>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"</w:t>
      </w:r>
      <w:proofErr w:type="spellStart"/>
      <w:r w:rsidRPr="004C2F13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C2F13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C30312" w:rsidRPr="004C2F13" w:rsidRDefault="00C30312" w:rsidP="00C303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F13">
        <w:rPr>
          <w:rFonts w:ascii="Times New Roman" w:hAnsi="Times New Roman" w:cs="Times New Roman"/>
          <w:color w:val="000000"/>
          <w:sz w:val="28"/>
          <w:szCs w:val="28"/>
        </w:rPr>
        <w:t>Порядок изложения математических уравнений такой же, как и формул.</w:t>
      </w:r>
    </w:p>
    <w:p w:rsidR="00C20CBF" w:rsidRPr="002D41F4" w:rsidRDefault="00C20CBF" w:rsidP="00C20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418849926"/>
      <w:r w:rsidRPr="002D41F4">
        <w:rPr>
          <w:rFonts w:ascii="Times New Roman" w:hAnsi="Times New Roman" w:cs="Times New Roman"/>
          <w:sz w:val="28"/>
          <w:szCs w:val="28"/>
        </w:rPr>
        <w:t>Формулы, на которые имеются ссылки в тексте в пределах главы, последовательно нумеруются с указанием главы через точку. Каждый номер должен быть заключен в скобки и помещен на правом поле на нижней строке выражения, к которому он относится.</w:t>
      </w:r>
    </w:p>
    <w:p w:rsidR="00C20CBF" w:rsidRPr="00C20CBF" w:rsidRDefault="00C20CBF" w:rsidP="00C20CB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CBF">
        <w:rPr>
          <w:rFonts w:ascii="Times New Roman" w:hAnsi="Times New Roman" w:cs="Times New Roman"/>
          <w:b/>
          <w:sz w:val="28"/>
          <w:szCs w:val="28"/>
        </w:rPr>
        <w:t>ПРИМЕР ОФОРМЛЕНИЯ ФОРМУЛ</w:t>
      </w:r>
    </w:p>
    <w:p w:rsidR="00C20CBF" w:rsidRPr="002D41F4" w:rsidRDefault="00C20CBF" w:rsidP="00C20CB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D41F4">
        <w:rPr>
          <w:rFonts w:ascii="Times New Roman" w:hAnsi="Times New Roman" w:cs="Times New Roman"/>
          <w:sz w:val="28"/>
          <w:szCs w:val="28"/>
        </w:rPr>
        <w:t>Ф</w:t>
      </w:r>
      <w:r w:rsidRPr="002D41F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2D41F4">
        <w:rPr>
          <w:sz w:val="28"/>
          <w:szCs w:val="28"/>
        </w:rPr>
        <w:t xml:space="preserve"> = </w:t>
      </w:r>
      <w:r w:rsidR="001C27A0" w:rsidRPr="002D41F4">
        <w:rPr>
          <w:noProof/>
          <w:position w:val="-30"/>
          <w:sz w:val="28"/>
          <w:szCs w:val="28"/>
        </w:rPr>
        <w:object w:dxaOrig="4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33.75pt" o:ole="">
            <v:imagedata r:id="rId13" o:title=""/>
          </v:shape>
          <o:OLEObject Type="Embed" ProgID="Equation.3" ShapeID="_x0000_i1025" DrawAspect="Content" ObjectID="_1771232025" r:id="rId14"/>
        </w:object>
      </w:r>
      <w:r w:rsidRPr="002D41F4">
        <w:rPr>
          <w:sz w:val="28"/>
          <w:szCs w:val="28"/>
        </w:rPr>
        <w:tab/>
      </w:r>
      <w:r w:rsidRPr="002D41F4">
        <w:rPr>
          <w:sz w:val="28"/>
          <w:szCs w:val="28"/>
        </w:rPr>
        <w:tab/>
      </w:r>
      <w:r w:rsidRPr="002D41F4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(1.2</w:t>
      </w:r>
      <w:r w:rsidRPr="002D41F4">
        <w:rPr>
          <w:rFonts w:ascii="Times New Roman" w:hAnsi="Times New Roman" w:cs="Times New Roman"/>
          <w:sz w:val="28"/>
          <w:szCs w:val="28"/>
        </w:rPr>
        <w:t>)</w:t>
      </w:r>
    </w:p>
    <w:p w:rsidR="00C20CBF" w:rsidRPr="00F01C9E" w:rsidRDefault="00C20CBF" w:rsidP="00C20C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  <w:r w:rsidRPr="00F01C9E">
        <w:rPr>
          <w:rFonts w:ascii="Times New Roman" w:hAnsi="Times New Roman" w:cs="Times New Roman"/>
          <w:b/>
          <w:i/>
          <w:u w:val="single"/>
        </w:rPr>
        <w:t>(1.2.) означает, что это вторая формула в первой главе</w:t>
      </w:r>
    </w:p>
    <w:p w:rsidR="00C20CBF" w:rsidRPr="002D41F4" w:rsidRDefault="00C20CBF" w:rsidP="00C20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F4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2D41F4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2D41F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2D41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41F4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</w:p>
    <w:p w:rsidR="00C20CBF" w:rsidRDefault="00C20CBF" w:rsidP="00C20CBF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D41F4">
        <w:rPr>
          <w:rFonts w:ascii="Times New Roman" w:hAnsi="Times New Roman" w:cs="Times New Roman"/>
          <w:sz w:val="28"/>
          <w:szCs w:val="28"/>
        </w:rPr>
        <w:t>Ссылки в тексте на номер формулы дают в круглых скобках, например: "...в формуле (1.2) ….</w:t>
      </w:r>
    </w:p>
    <w:p w:rsidR="00F01C9E" w:rsidRPr="002D41F4" w:rsidRDefault="00F01C9E" w:rsidP="00C20CBF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D92C0B" w:rsidRPr="00FF09E6" w:rsidRDefault="00FF09E6" w:rsidP="00FF09E6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35" w:name="_Toc441504076"/>
      <w:bookmarkEnd w:id="34"/>
      <w:r w:rsidRPr="00FF09E6">
        <w:rPr>
          <w:rFonts w:ascii="Times New Roman" w:hAnsi="Times New Roman" w:cs="Times New Roman"/>
          <w:color w:val="auto"/>
        </w:rPr>
        <w:t>4.3.8 Иллюстрации (схемы, графики и диаграммы и т.д.)</w:t>
      </w:r>
      <w:bookmarkEnd w:id="35"/>
    </w:p>
    <w:p w:rsidR="00BB21BC" w:rsidRPr="002D41F4" w:rsidRDefault="00BB21BC" w:rsidP="00C20C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F4">
        <w:rPr>
          <w:rFonts w:ascii="Times New Roman" w:hAnsi="Times New Roman" w:cs="Times New Roman"/>
          <w:spacing w:val="8"/>
          <w:sz w:val="28"/>
          <w:szCs w:val="28"/>
        </w:rPr>
        <w:t xml:space="preserve">Иллюстрации (схемы, графики и диаграммы и т.д.), </w:t>
      </w:r>
      <w:r w:rsidRPr="002D41F4">
        <w:rPr>
          <w:rFonts w:ascii="Times New Roman" w:hAnsi="Times New Roman" w:cs="Times New Roman"/>
          <w:spacing w:val="1"/>
          <w:sz w:val="28"/>
          <w:szCs w:val="28"/>
        </w:rPr>
        <w:t xml:space="preserve">помещенные в дипломной работе именуются рисунками. Все </w:t>
      </w:r>
      <w:r w:rsidRPr="002D41F4">
        <w:rPr>
          <w:rFonts w:ascii="Times New Roman" w:hAnsi="Times New Roman" w:cs="Times New Roman"/>
          <w:spacing w:val="-5"/>
          <w:sz w:val="28"/>
          <w:szCs w:val="28"/>
        </w:rPr>
        <w:t xml:space="preserve">рисунки, если их в тексте более одного, нумеруются в пределах дипломной работы  арабскими цифрами. В конце точка не стравится. </w:t>
      </w:r>
      <w:r w:rsidR="002D41F4">
        <w:rPr>
          <w:rFonts w:ascii="Times New Roman" w:hAnsi="Times New Roman" w:cs="Times New Roman"/>
          <w:spacing w:val="-5"/>
          <w:sz w:val="28"/>
          <w:szCs w:val="28"/>
        </w:rPr>
        <w:t>Требуется</w:t>
      </w:r>
      <w:r w:rsidRPr="002D41F4">
        <w:rPr>
          <w:rFonts w:ascii="Times New Roman" w:hAnsi="Times New Roman" w:cs="Times New Roman"/>
          <w:spacing w:val="-5"/>
          <w:sz w:val="28"/>
          <w:szCs w:val="28"/>
        </w:rPr>
        <w:t xml:space="preserve"> сквозная нумерация рисунков.</w:t>
      </w:r>
    </w:p>
    <w:p w:rsidR="00C20CBF" w:rsidRDefault="00C20CBF" w:rsidP="00C20CB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98581F">
        <w:rPr>
          <w:color w:val="000000"/>
          <w:sz w:val="28"/>
          <w:szCs w:val="28"/>
        </w:rPr>
        <w:t>се рисунки в тексте должны быть даны ссылки. Рисунки должны располагаться непосредственно после текста, в котором они упоминаются впервые, или на следующей странице. Подпись к рисунку располагается под ним посередине строки. Слово «Рисунок» пишется полностью. Точка в конце названия не ставится.</w:t>
      </w:r>
      <w:r w:rsidR="000224A8">
        <w:rPr>
          <w:color w:val="000000"/>
          <w:sz w:val="28"/>
          <w:szCs w:val="28"/>
        </w:rPr>
        <w:t xml:space="preserve"> </w:t>
      </w:r>
      <w:proofErr w:type="gramStart"/>
      <w:r w:rsidRPr="0098581F">
        <w:rPr>
          <w:color w:val="000000"/>
          <w:sz w:val="28"/>
          <w:szCs w:val="28"/>
        </w:rPr>
        <w:t>Если в работе есть приложения, то рисунки каждого приложения обозначают отдельной нумерацией арабскими цифрами с добавлением впереди обозначения приложения (например:</w:t>
      </w:r>
      <w:proofErr w:type="gramEnd"/>
      <w:r w:rsidRPr="0098581F">
        <w:rPr>
          <w:color w:val="000000"/>
          <w:sz w:val="28"/>
          <w:szCs w:val="28"/>
        </w:rPr>
        <w:t xml:space="preserve"> Рисунок А.3).</w:t>
      </w:r>
    </w:p>
    <w:p w:rsidR="00F01C9E" w:rsidRDefault="00F01C9E" w:rsidP="00C20CBF">
      <w:pPr>
        <w:jc w:val="center"/>
        <w:rPr>
          <w:rStyle w:val="10"/>
          <w:rFonts w:ascii="Times New Roman" w:eastAsiaTheme="minorEastAsia" w:hAnsi="Times New Roman" w:cs="Times New Roman"/>
          <w:color w:val="auto"/>
        </w:rPr>
      </w:pPr>
      <w:bookmarkStart w:id="36" w:name="_Toc418849924"/>
      <w:bookmarkStart w:id="37" w:name="_Toc441504077"/>
    </w:p>
    <w:p w:rsidR="00C20CBF" w:rsidRPr="00C20CBF" w:rsidRDefault="00C20CBF" w:rsidP="00C20CBF">
      <w:pPr>
        <w:jc w:val="center"/>
        <w:rPr>
          <w:rStyle w:val="10"/>
          <w:rFonts w:ascii="Times New Roman" w:eastAsiaTheme="minorEastAsia" w:hAnsi="Times New Roman" w:cs="Times New Roman"/>
          <w:color w:val="auto"/>
        </w:rPr>
      </w:pPr>
      <w:r w:rsidRPr="00C20CBF">
        <w:rPr>
          <w:rStyle w:val="10"/>
          <w:rFonts w:ascii="Times New Roman" w:eastAsiaTheme="minorEastAsia" w:hAnsi="Times New Roman" w:cs="Times New Roman"/>
          <w:color w:val="auto"/>
        </w:rPr>
        <w:t>ПРИМЕР ОФОРМЛЕНИЯ РИСУНКОВ:</w:t>
      </w:r>
      <w:bookmarkEnd w:id="36"/>
      <w:bookmarkEnd w:id="37"/>
    </w:p>
    <w:p w:rsidR="00C20CBF" w:rsidRPr="003A44FA" w:rsidRDefault="00C20CBF" w:rsidP="00C20CBF">
      <w:pPr>
        <w:widowControl w:val="0"/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</w:pPr>
      <w:r w:rsidRPr="003A44FA"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  <w:t>Структура взносов и выплат в 20</w:t>
      </w:r>
      <w:r w:rsidR="001B7175"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  <w:t>14 году представлена на рис. 2</w:t>
      </w:r>
    </w:p>
    <w:p w:rsidR="00C20CBF" w:rsidRPr="003A44FA" w:rsidRDefault="00C20CBF" w:rsidP="00C20CBF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</w:pPr>
      <w:r w:rsidRPr="003A44FA">
        <w:rPr>
          <w:rFonts w:ascii="Times New Roman" w:eastAsia="MS Mincho" w:hAnsi="Times New Roman" w:cs="Times New Roman"/>
          <w:spacing w:val="-5"/>
          <w:w w:val="101"/>
          <w:sz w:val="28"/>
          <w:szCs w:val="28"/>
        </w:rPr>
        <w:t>Примечание: в круглых скобках написание рис.2.1 сохраняется.</w:t>
      </w:r>
    </w:p>
    <w:p w:rsidR="00C20CBF" w:rsidRPr="00B555B5" w:rsidRDefault="00C20CBF" w:rsidP="00F01C9E">
      <w:pPr>
        <w:widowControl w:val="0"/>
        <w:spacing w:line="360" w:lineRule="auto"/>
        <w:rPr>
          <w:rFonts w:eastAsia="MS Mincho"/>
          <w:spacing w:val="-5"/>
          <w:w w:val="101"/>
          <w:sz w:val="28"/>
          <w:szCs w:val="28"/>
        </w:rPr>
      </w:pPr>
      <w:r>
        <w:rPr>
          <w:rFonts w:eastAsia="MS Mincho"/>
          <w:noProof/>
          <w:spacing w:val="-5"/>
          <w:w w:val="101"/>
          <w:sz w:val="28"/>
          <w:szCs w:val="28"/>
          <w:lang w:eastAsia="ru-RU"/>
        </w:rPr>
        <w:drawing>
          <wp:inline distT="0" distB="0" distL="0" distR="0">
            <wp:extent cx="5829300" cy="3143250"/>
            <wp:effectExtent l="0" t="0" r="0" b="0"/>
            <wp:docPr id="32" name="Рисунок 32" descr="gr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af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BF" w:rsidRDefault="00C20CBF" w:rsidP="00C20CBF">
      <w:pPr>
        <w:pStyle w:val="21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2 - Структура взносов «</w:t>
      </w:r>
      <w:proofErr w:type="spellStart"/>
      <w:r>
        <w:rPr>
          <w:sz w:val="28"/>
          <w:szCs w:val="28"/>
        </w:rPr>
        <w:t>Росгосстрах-Сибирь</w:t>
      </w:r>
      <w:proofErr w:type="spellEnd"/>
      <w:r>
        <w:rPr>
          <w:sz w:val="28"/>
          <w:szCs w:val="28"/>
        </w:rPr>
        <w:t>» по итогам 20</w:t>
      </w:r>
      <w:r w:rsidR="001B7175">
        <w:rPr>
          <w:sz w:val="28"/>
          <w:szCs w:val="28"/>
        </w:rPr>
        <w:t>14</w:t>
      </w:r>
      <w:r>
        <w:rPr>
          <w:sz w:val="28"/>
          <w:szCs w:val="28"/>
        </w:rPr>
        <w:t xml:space="preserve"> г.</w:t>
      </w:r>
    </w:p>
    <w:p w:rsidR="00F01C9E" w:rsidRDefault="00F01C9E" w:rsidP="00FF09E6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38" w:name="_Toc441504078"/>
    </w:p>
    <w:p w:rsidR="00FF09E6" w:rsidRPr="00FF09E6" w:rsidRDefault="00FF09E6" w:rsidP="00FF09E6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4.3.9 </w:t>
      </w:r>
      <w:r w:rsidRPr="00FF09E6">
        <w:rPr>
          <w:rFonts w:ascii="Times New Roman" w:hAnsi="Times New Roman" w:cs="Times New Roman"/>
          <w:color w:val="auto"/>
        </w:rPr>
        <w:t>Таблицы</w:t>
      </w:r>
      <w:bookmarkEnd w:id="38"/>
    </w:p>
    <w:p w:rsidR="00BB21BC" w:rsidRPr="001B7175" w:rsidRDefault="00BB21BC" w:rsidP="00BB21BC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B7175">
        <w:rPr>
          <w:rFonts w:ascii="Times New Roman" w:hAnsi="Times New Roman" w:cs="Times New Roman"/>
          <w:sz w:val="28"/>
          <w:szCs w:val="28"/>
        </w:rPr>
        <w:t xml:space="preserve">Цифровой материал, как правило, оформляют в виде таблиц </w:t>
      </w:r>
      <w:r w:rsidRPr="001B7175">
        <w:rPr>
          <w:rFonts w:ascii="Times New Roman" w:hAnsi="Times New Roman" w:cs="Times New Roman"/>
          <w:spacing w:val="-4"/>
          <w:sz w:val="28"/>
          <w:szCs w:val="28"/>
        </w:rPr>
        <w:t>для лучшей наглядности и удобства сравнений показателей.</w:t>
      </w:r>
    </w:p>
    <w:p w:rsidR="00BB21BC" w:rsidRPr="0059464F" w:rsidRDefault="00BB21BC" w:rsidP="00BB21BC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9464F">
        <w:rPr>
          <w:rFonts w:ascii="Times New Roman" w:hAnsi="Times New Roman" w:cs="Times New Roman"/>
          <w:spacing w:val="-4"/>
          <w:sz w:val="28"/>
          <w:szCs w:val="28"/>
        </w:rPr>
        <w:t xml:space="preserve">Таблицу размещают после первого упоминания о ней в тексте </w:t>
      </w:r>
      <w:r w:rsidRPr="0059464F">
        <w:rPr>
          <w:rFonts w:ascii="Times New Roman" w:hAnsi="Times New Roman" w:cs="Times New Roman"/>
          <w:spacing w:val="-5"/>
          <w:sz w:val="28"/>
          <w:szCs w:val="28"/>
        </w:rPr>
        <w:t xml:space="preserve">таким образом, чтобы ее можно было читать без поворота станицы </w:t>
      </w:r>
      <w:r w:rsidRPr="0059464F">
        <w:rPr>
          <w:rFonts w:ascii="Times New Roman" w:hAnsi="Times New Roman" w:cs="Times New Roman"/>
          <w:spacing w:val="4"/>
          <w:sz w:val="28"/>
          <w:szCs w:val="28"/>
        </w:rPr>
        <w:t xml:space="preserve">или с поворотом </w:t>
      </w:r>
      <w:r w:rsidRPr="0059464F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по часовой стрелке. Таблицу с большим </w:t>
      </w:r>
      <w:r w:rsidRPr="0059464F">
        <w:rPr>
          <w:rFonts w:ascii="Times New Roman" w:hAnsi="Times New Roman" w:cs="Times New Roman"/>
          <w:spacing w:val="-3"/>
          <w:sz w:val="28"/>
          <w:szCs w:val="28"/>
        </w:rPr>
        <w:t xml:space="preserve">количеством граф допускается делить на части и помещать одну </w:t>
      </w:r>
      <w:r w:rsidRPr="0059464F">
        <w:rPr>
          <w:rFonts w:ascii="Times New Roman" w:hAnsi="Times New Roman" w:cs="Times New Roman"/>
          <w:spacing w:val="-4"/>
          <w:sz w:val="28"/>
          <w:szCs w:val="28"/>
        </w:rPr>
        <w:t>часть под другой на одном листе. Над последующими частями таблицы вверху справа указывают слово «Продолжение».</w:t>
      </w:r>
    </w:p>
    <w:p w:rsidR="00BB21BC" w:rsidRPr="0059464F" w:rsidRDefault="00BB21BC" w:rsidP="000B5EA6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9464F">
        <w:rPr>
          <w:rFonts w:ascii="Times New Roman" w:hAnsi="Times New Roman" w:cs="Times New Roman"/>
          <w:spacing w:val="5"/>
          <w:sz w:val="28"/>
          <w:szCs w:val="28"/>
        </w:rPr>
        <w:t xml:space="preserve">Если цифровые данные в графах таблицы выражены в </w:t>
      </w:r>
      <w:r w:rsidRPr="0059464F">
        <w:rPr>
          <w:rFonts w:ascii="Times New Roman" w:hAnsi="Times New Roman" w:cs="Times New Roman"/>
          <w:spacing w:val="-4"/>
          <w:sz w:val="28"/>
          <w:szCs w:val="28"/>
        </w:rPr>
        <w:t xml:space="preserve">различных единицах, то их указывают в заголовке каждой графы. </w:t>
      </w:r>
      <w:r w:rsidRPr="0059464F">
        <w:rPr>
          <w:rFonts w:ascii="Times New Roman" w:hAnsi="Times New Roman" w:cs="Times New Roman"/>
          <w:spacing w:val="-5"/>
          <w:sz w:val="28"/>
          <w:szCs w:val="28"/>
        </w:rPr>
        <w:t xml:space="preserve">Если все показатели, размещенные в таблице, выражены в одной и </w:t>
      </w:r>
      <w:r w:rsidRPr="0059464F">
        <w:rPr>
          <w:rFonts w:ascii="Times New Roman" w:hAnsi="Times New Roman" w:cs="Times New Roman"/>
          <w:spacing w:val="-4"/>
          <w:sz w:val="28"/>
          <w:szCs w:val="28"/>
        </w:rPr>
        <w:t xml:space="preserve">той же единице (например, в тыс. руб.), сокращенное обозначение </w:t>
      </w:r>
      <w:r w:rsidRPr="0059464F">
        <w:rPr>
          <w:rFonts w:ascii="Times New Roman" w:hAnsi="Times New Roman" w:cs="Times New Roman"/>
          <w:spacing w:val="-5"/>
          <w:sz w:val="28"/>
          <w:szCs w:val="28"/>
        </w:rPr>
        <w:t>единицы помещают над таблицей.</w:t>
      </w:r>
    </w:p>
    <w:p w:rsidR="001B7175" w:rsidRPr="00AA37BE" w:rsidRDefault="001B7175" w:rsidP="001B4094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9464F">
        <w:rPr>
          <w:sz w:val="28"/>
          <w:szCs w:val="28"/>
        </w:rPr>
        <w:t>Все таблицы нумеруются (нумерация сквозная, например:</w:t>
      </w:r>
      <w:proofErr w:type="gramEnd"/>
      <w:r w:rsidRPr="0059464F">
        <w:rPr>
          <w:sz w:val="28"/>
          <w:szCs w:val="28"/>
        </w:rPr>
        <w:t xml:space="preserve"> Таблица 1</w:t>
      </w:r>
      <w:r w:rsidR="000B5EA6" w:rsidRPr="0059464F">
        <w:rPr>
          <w:sz w:val="28"/>
          <w:szCs w:val="28"/>
        </w:rPr>
        <w:t xml:space="preserve">, </w:t>
      </w:r>
      <w:r w:rsidR="000B5EA6">
        <w:rPr>
          <w:color w:val="000000"/>
          <w:sz w:val="28"/>
          <w:szCs w:val="28"/>
        </w:rPr>
        <w:t>Таблица 2</w:t>
      </w:r>
      <w:r w:rsidRPr="00AA37BE">
        <w:rPr>
          <w:color w:val="000000"/>
          <w:sz w:val="28"/>
          <w:szCs w:val="28"/>
        </w:rPr>
        <w:t xml:space="preserve">). </w:t>
      </w:r>
      <w:proofErr w:type="gramStart"/>
      <w:r w:rsidRPr="00AA37BE">
        <w:rPr>
          <w:color w:val="000000"/>
          <w:sz w:val="28"/>
          <w:szCs w:val="28"/>
        </w:rPr>
        <w:t>Таблицы каждого приложения обозначают отдельной нумерацией арабскими цифрами с добавлением впереди обозначения приложения (например:</w:t>
      </w:r>
      <w:proofErr w:type="gramEnd"/>
      <w:r w:rsidRPr="00AA37BE">
        <w:rPr>
          <w:color w:val="000000"/>
          <w:sz w:val="28"/>
          <w:szCs w:val="28"/>
        </w:rPr>
        <w:t xml:space="preserve"> Таблица В.2). Слово «Таблица» пишется полностью. </w:t>
      </w:r>
      <w:proofErr w:type="gramStart"/>
      <w:r w:rsidRPr="00AA37BE">
        <w:rPr>
          <w:color w:val="000000"/>
          <w:sz w:val="28"/>
          <w:szCs w:val="28"/>
        </w:rPr>
        <w:t xml:space="preserve">Название таблицы следует помещать над таблицей </w:t>
      </w:r>
      <w:r>
        <w:rPr>
          <w:color w:val="000000"/>
          <w:sz w:val="28"/>
          <w:szCs w:val="28"/>
        </w:rPr>
        <w:t>по ширине</w:t>
      </w:r>
      <w:r w:rsidRPr="00AA37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</w:t>
      </w:r>
      <w:r w:rsidRPr="00AA37BE">
        <w:rPr>
          <w:color w:val="000000"/>
          <w:sz w:val="28"/>
          <w:szCs w:val="28"/>
        </w:rPr>
        <w:t xml:space="preserve"> абзацн</w:t>
      </w:r>
      <w:r>
        <w:rPr>
          <w:color w:val="000000"/>
          <w:sz w:val="28"/>
          <w:szCs w:val="28"/>
        </w:rPr>
        <w:t>ым</w:t>
      </w:r>
      <w:r w:rsidRPr="00AA37BE">
        <w:rPr>
          <w:color w:val="000000"/>
          <w:sz w:val="28"/>
          <w:szCs w:val="28"/>
        </w:rPr>
        <w:t xml:space="preserve"> отступ</w:t>
      </w:r>
      <w:r>
        <w:rPr>
          <w:color w:val="000000"/>
          <w:sz w:val="28"/>
          <w:szCs w:val="28"/>
        </w:rPr>
        <w:t>ом</w:t>
      </w:r>
      <w:r w:rsidRPr="00AA37BE">
        <w:rPr>
          <w:color w:val="000000"/>
          <w:sz w:val="28"/>
          <w:szCs w:val="28"/>
        </w:rPr>
        <w:t xml:space="preserve"> с ее номером через тире (например:</w:t>
      </w:r>
      <w:proofErr w:type="gramEnd"/>
      <w:r w:rsidR="000224A8">
        <w:rPr>
          <w:color w:val="000000"/>
          <w:sz w:val="28"/>
          <w:szCs w:val="28"/>
        </w:rPr>
        <w:t xml:space="preserve"> </w:t>
      </w:r>
      <w:proofErr w:type="gramStart"/>
      <w:r w:rsidRPr="00AA37BE">
        <w:rPr>
          <w:color w:val="000000"/>
          <w:sz w:val="28"/>
          <w:szCs w:val="28"/>
        </w:rPr>
        <w:t>Таблица 3 - Доходы фирмы).</w:t>
      </w:r>
      <w:proofErr w:type="gramEnd"/>
      <w:r w:rsidRPr="00AA37BE">
        <w:rPr>
          <w:color w:val="000000"/>
          <w:sz w:val="28"/>
          <w:szCs w:val="28"/>
        </w:rPr>
        <w:t xml:space="preserve"> Точка в конце названия не ставится.</w:t>
      </w:r>
    </w:p>
    <w:p w:rsidR="001B7175" w:rsidRDefault="001B7175" w:rsidP="001B4094">
      <w:pPr>
        <w:pStyle w:val="21"/>
        <w:widowControl w:val="0"/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145DAC">
        <w:rPr>
          <w:color w:val="000000"/>
          <w:sz w:val="28"/>
          <w:szCs w:val="28"/>
          <w:shd w:val="clear" w:color="auto" w:fill="FFFFFF"/>
        </w:rPr>
        <w:t>При переносе таблицы на следующую страницу название помещают только над первой частью, при этом нижнюю горизонтальную черту, ограничивающую первую часть таблицы, не проводят. Над другими частями также слева пишут слово «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145DAC">
        <w:rPr>
          <w:color w:val="000000"/>
          <w:sz w:val="28"/>
          <w:szCs w:val="28"/>
          <w:shd w:val="clear" w:color="auto" w:fill="FFFFFF"/>
        </w:rPr>
        <w:t xml:space="preserve">родолжение» и указывают номер таблицы (например: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145DAC">
        <w:rPr>
          <w:color w:val="000000"/>
          <w:sz w:val="28"/>
          <w:szCs w:val="28"/>
          <w:shd w:val="clear" w:color="auto" w:fill="FFFFFF"/>
        </w:rPr>
        <w:t>родолжение таблицы 1).</w:t>
      </w:r>
      <w:r w:rsidR="001B4094">
        <w:rPr>
          <w:color w:val="000000"/>
          <w:sz w:val="28"/>
          <w:szCs w:val="28"/>
          <w:shd w:val="clear" w:color="auto" w:fill="FFFFFF"/>
        </w:rPr>
        <w:t xml:space="preserve"> И первой строкой таблицы </w:t>
      </w:r>
      <w:proofErr w:type="gramStart"/>
      <w:r w:rsidR="001B4094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2746D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B4094">
        <w:rPr>
          <w:color w:val="000000"/>
          <w:sz w:val="28"/>
          <w:szCs w:val="28"/>
          <w:shd w:val="clear" w:color="auto" w:fill="FFFFFF"/>
        </w:rPr>
        <w:t>новой</w:t>
      </w:r>
      <w:proofErr w:type="gramEnd"/>
      <w:r w:rsidR="001B4094">
        <w:rPr>
          <w:color w:val="000000"/>
          <w:sz w:val="28"/>
          <w:szCs w:val="28"/>
          <w:shd w:val="clear" w:color="auto" w:fill="FFFFFF"/>
        </w:rPr>
        <w:t xml:space="preserve"> страницы будет строка с указанием номеров столбцов таблицы.</w:t>
      </w:r>
    </w:p>
    <w:p w:rsidR="001B7175" w:rsidRDefault="001B7175" w:rsidP="001B4094">
      <w:pPr>
        <w:pStyle w:val="21"/>
        <w:widowControl w:val="0"/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Шрифт в таблице 12 шрифт. Интервал в таблице одинарный, без абзацного отступа.</w:t>
      </w:r>
    </w:p>
    <w:p w:rsidR="001B7175" w:rsidRPr="001B4094" w:rsidRDefault="001B7175" w:rsidP="001B4094">
      <w:pPr>
        <w:spacing w:after="0" w:line="360" w:lineRule="auto"/>
        <w:ind w:firstLine="709"/>
        <w:jc w:val="center"/>
        <w:rPr>
          <w:rStyle w:val="10"/>
          <w:rFonts w:ascii="Times New Roman" w:eastAsiaTheme="minorEastAsia" w:hAnsi="Times New Roman" w:cs="Times New Roman"/>
          <w:color w:val="auto"/>
        </w:rPr>
      </w:pPr>
      <w:bookmarkStart w:id="39" w:name="_Toc418849925"/>
      <w:bookmarkStart w:id="40" w:name="_Toc441504079"/>
      <w:r w:rsidRPr="001B4094">
        <w:rPr>
          <w:rStyle w:val="10"/>
          <w:rFonts w:ascii="Times New Roman" w:eastAsiaTheme="minorEastAsia" w:hAnsi="Times New Roman" w:cs="Times New Roman"/>
          <w:color w:val="auto"/>
        </w:rPr>
        <w:t>ПРИМЕР ОФОРМЛЕНИЯ ТАБЛИЦ:</w:t>
      </w:r>
      <w:bookmarkEnd w:id="39"/>
      <w:bookmarkEnd w:id="40"/>
    </w:p>
    <w:p w:rsidR="001B7175" w:rsidRDefault="001B7175" w:rsidP="001B40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C2F13">
        <w:rPr>
          <w:rFonts w:ascii="Times New Roman CYR" w:hAnsi="Times New Roman CYR"/>
          <w:sz w:val="28"/>
          <w:szCs w:val="28"/>
        </w:rPr>
        <w:t>Главная функция производственных основных средств - повышение производительности общественного труда</w:t>
      </w:r>
      <w:r>
        <w:rPr>
          <w:rFonts w:ascii="Times New Roman CYR" w:hAnsi="Times New Roman CYR"/>
          <w:sz w:val="28"/>
          <w:szCs w:val="28"/>
        </w:rPr>
        <w:t xml:space="preserve">……. </w:t>
      </w:r>
      <w:r w:rsidRPr="004C2F13">
        <w:rPr>
          <w:rFonts w:ascii="Times New Roman CYR" w:hAnsi="Times New Roman CYR"/>
          <w:sz w:val="28"/>
          <w:szCs w:val="28"/>
        </w:rPr>
        <w:t xml:space="preserve"> Состав, структура и динамика основных средств СПК «Победа»</w:t>
      </w:r>
      <w:r>
        <w:rPr>
          <w:rFonts w:ascii="Times New Roman CYR" w:hAnsi="Times New Roman CYR"/>
          <w:sz w:val="28"/>
          <w:szCs w:val="28"/>
        </w:rPr>
        <w:t xml:space="preserve"> представлены в таблице 4.</w:t>
      </w:r>
    </w:p>
    <w:p w:rsidR="00A27AE0" w:rsidRDefault="00A27AE0" w:rsidP="001B40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F01C9E" w:rsidRDefault="00F01C9E" w:rsidP="001B40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1B7175" w:rsidRPr="004C2F13" w:rsidRDefault="001B7175" w:rsidP="001B7175">
      <w:pPr>
        <w:autoSpaceDE w:val="0"/>
        <w:autoSpaceDN w:val="0"/>
        <w:adjustRightInd w:val="0"/>
        <w:spacing w:line="36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4C2F13">
        <w:rPr>
          <w:rFonts w:ascii="Times New Roman" w:hAnsi="Times New Roman" w:cs="Times New Roman"/>
          <w:sz w:val="28"/>
        </w:rPr>
        <w:lastRenderedPageBreak/>
        <w:t xml:space="preserve">Таблица 4 - </w:t>
      </w:r>
      <w:bookmarkStart w:id="41" w:name="_Toc185138940"/>
      <w:bookmarkStart w:id="42" w:name="_Toc185219400"/>
      <w:bookmarkStart w:id="43" w:name="_Toc185219591"/>
      <w:r w:rsidRPr="004C2F13">
        <w:rPr>
          <w:rFonts w:ascii="Times New Roman" w:hAnsi="Times New Roman" w:cs="Times New Roman"/>
          <w:sz w:val="28"/>
          <w:szCs w:val="28"/>
        </w:rPr>
        <w:t>Состав, структура и динамика основных средств СПК «Победа»</w:t>
      </w:r>
    </w:p>
    <w:tbl>
      <w:tblPr>
        <w:tblW w:w="9521" w:type="dxa"/>
        <w:tblInd w:w="-12" w:type="dxa"/>
        <w:tblLayout w:type="fixed"/>
        <w:tblLook w:val="0000"/>
      </w:tblPr>
      <w:tblGrid>
        <w:gridCol w:w="2955"/>
        <w:gridCol w:w="820"/>
        <w:gridCol w:w="820"/>
        <w:gridCol w:w="821"/>
        <w:gridCol w:w="821"/>
        <w:gridCol w:w="821"/>
        <w:gridCol w:w="821"/>
        <w:gridCol w:w="821"/>
        <w:gridCol w:w="821"/>
      </w:tblGrid>
      <w:tr w:rsidR="001B7175" w:rsidRPr="004C2F13" w:rsidTr="001B4094">
        <w:trPr>
          <w:trHeight w:val="270"/>
        </w:trPr>
        <w:tc>
          <w:tcPr>
            <w:tcW w:w="2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Виды основных средств</w:t>
            </w:r>
          </w:p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175" w:rsidRPr="004C2F13" w:rsidRDefault="001B717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175" w:rsidRPr="004C2F13" w:rsidRDefault="001B717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175" w:rsidRPr="004C2F13" w:rsidRDefault="001B717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175" w:rsidRPr="004C2F13" w:rsidRDefault="001B717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Изменения 20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1B7175" w:rsidRPr="004C2F13" w:rsidTr="001B4094">
        <w:trPr>
          <w:trHeight w:val="270"/>
        </w:trPr>
        <w:tc>
          <w:tcPr>
            <w:tcW w:w="2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B7175" w:rsidRPr="004C2F13" w:rsidTr="001B4094">
        <w:trPr>
          <w:trHeight w:val="245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11940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11046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11145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26,02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1B7175" w:rsidRPr="004C2F13" w:rsidTr="001B4094">
        <w:trPr>
          <w:trHeight w:val="530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Сооружения и передаточные устройства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7175" w:rsidRPr="004C2F13" w:rsidTr="001B4094">
        <w:trPr>
          <w:trHeight w:val="243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7175" w:rsidRPr="004C2F13" w:rsidTr="001B4094">
        <w:trPr>
          <w:trHeight w:val="529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1B7175" w:rsidRPr="004C2F13" w:rsidTr="001B4094">
        <w:trPr>
          <w:trHeight w:val="121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Рабочий скот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1B7175" w:rsidRPr="004C2F13" w:rsidTr="001B4094">
        <w:trPr>
          <w:trHeight w:val="270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Продуктивный скот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3993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4930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6299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1B7175" w:rsidRPr="004C2F13" w:rsidTr="001B4094">
        <w:trPr>
          <w:trHeight w:val="525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7175" w:rsidRPr="004C2F13" w:rsidTr="001B4094">
        <w:trPr>
          <w:trHeight w:val="279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ИТОГО основных средств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27651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39086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42829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175" w:rsidRPr="004C2F13" w:rsidRDefault="001B7175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bookmarkEnd w:id="41"/>
      <w:bookmarkEnd w:id="42"/>
      <w:bookmarkEnd w:id="43"/>
    </w:tbl>
    <w:p w:rsidR="001B4094" w:rsidRDefault="001B4094" w:rsidP="001B4094">
      <w:pPr>
        <w:spacing w:after="0" w:line="360" w:lineRule="auto"/>
        <w:ind w:firstLine="709"/>
        <w:jc w:val="center"/>
        <w:rPr>
          <w:rStyle w:val="10"/>
          <w:rFonts w:ascii="Times New Roman" w:eastAsiaTheme="minorEastAsia" w:hAnsi="Times New Roman" w:cs="Times New Roman"/>
          <w:color w:val="auto"/>
        </w:rPr>
      </w:pPr>
    </w:p>
    <w:p w:rsidR="001B4094" w:rsidRPr="001B4094" w:rsidRDefault="001B4094" w:rsidP="001B4094">
      <w:pPr>
        <w:spacing w:after="0" w:line="360" w:lineRule="auto"/>
        <w:ind w:firstLine="709"/>
        <w:jc w:val="center"/>
        <w:rPr>
          <w:rStyle w:val="10"/>
          <w:rFonts w:ascii="Times New Roman" w:eastAsiaTheme="minorEastAsia" w:hAnsi="Times New Roman" w:cs="Times New Roman"/>
          <w:color w:val="auto"/>
        </w:rPr>
      </w:pPr>
      <w:bookmarkStart w:id="44" w:name="_Toc441504080"/>
      <w:r w:rsidRPr="001B4094">
        <w:rPr>
          <w:rStyle w:val="10"/>
          <w:rFonts w:ascii="Times New Roman" w:eastAsiaTheme="minorEastAsia" w:hAnsi="Times New Roman" w:cs="Times New Roman"/>
          <w:color w:val="auto"/>
        </w:rPr>
        <w:t xml:space="preserve">ПРИМЕР ОФОРМЛЕНИЯ </w:t>
      </w:r>
      <w:r w:rsidRPr="001B4094">
        <w:rPr>
          <w:rStyle w:val="10"/>
          <w:rFonts w:ascii="Times New Roman" w:eastAsiaTheme="minorEastAsia" w:hAnsi="Times New Roman" w:cs="Times New Roman"/>
          <w:caps/>
          <w:color w:val="auto"/>
        </w:rPr>
        <w:t>переносаТАБЛИЦ</w:t>
      </w:r>
      <w:r w:rsidRPr="001B4094">
        <w:rPr>
          <w:rStyle w:val="10"/>
          <w:rFonts w:ascii="Times New Roman" w:eastAsiaTheme="minorEastAsia" w:hAnsi="Times New Roman" w:cs="Times New Roman"/>
          <w:color w:val="auto"/>
        </w:rPr>
        <w:t>:</w:t>
      </w:r>
      <w:bookmarkEnd w:id="44"/>
    </w:p>
    <w:p w:rsidR="001B4094" w:rsidRPr="004C2F13" w:rsidRDefault="001B4094" w:rsidP="001B4094">
      <w:pPr>
        <w:autoSpaceDE w:val="0"/>
        <w:autoSpaceDN w:val="0"/>
        <w:adjustRightInd w:val="0"/>
        <w:spacing w:line="36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4C2F13">
        <w:rPr>
          <w:rFonts w:ascii="Times New Roman" w:hAnsi="Times New Roman" w:cs="Times New Roman"/>
          <w:sz w:val="28"/>
        </w:rPr>
        <w:t xml:space="preserve">Таблица 4 - </w:t>
      </w:r>
      <w:r w:rsidRPr="004C2F13">
        <w:rPr>
          <w:rFonts w:ascii="Times New Roman" w:hAnsi="Times New Roman" w:cs="Times New Roman"/>
          <w:sz w:val="28"/>
          <w:szCs w:val="28"/>
        </w:rPr>
        <w:t>Состав, структура и динамика основных средств СПК «Победа»</w:t>
      </w:r>
    </w:p>
    <w:tbl>
      <w:tblPr>
        <w:tblW w:w="9521" w:type="dxa"/>
        <w:tblInd w:w="-12" w:type="dxa"/>
        <w:tblLayout w:type="fixed"/>
        <w:tblLook w:val="0000"/>
      </w:tblPr>
      <w:tblGrid>
        <w:gridCol w:w="2955"/>
        <w:gridCol w:w="820"/>
        <w:gridCol w:w="820"/>
        <w:gridCol w:w="821"/>
        <w:gridCol w:w="821"/>
        <w:gridCol w:w="821"/>
        <w:gridCol w:w="821"/>
        <w:gridCol w:w="821"/>
        <w:gridCol w:w="821"/>
      </w:tblGrid>
      <w:tr w:rsidR="001B4094" w:rsidRPr="004C2F13" w:rsidTr="0040479F">
        <w:trPr>
          <w:trHeight w:val="270"/>
        </w:trPr>
        <w:tc>
          <w:tcPr>
            <w:tcW w:w="2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Виды основных средств</w:t>
            </w:r>
          </w:p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4094" w:rsidRPr="004C2F13" w:rsidRDefault="001B4094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4094" w:rsidRPr="004C2F13" w:rsidRDefault="001B4094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4094" w:rsidRPr="004C2F13" w:rsidRDefault="001B4094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4094" w:rsidRPr="004C2F13" w:rsidRDefault="001B4094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Изменения 20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1B4094" w:rsidRPr="004C2F13" w:rsidTr="0040479F">
        <w:trPr>
          <w:trHeight w:val="270"/>
        </w:trPr>
        <w:tc>
          <w:tcPr>
            <w:tcW w:w="2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99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B4094" w:rsidRPr="004C2F13" w:rsidTr="0040479F">
        <w:trPr>
          <w:trHeight w:val="270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4094" w:rsidRPr="004C2F13" w:rsidTr="0040479F">
        <w:trPr>
          <w:trHeight w:val="245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11940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11046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11145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26,02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1B4094" w:rsidRPr="004C2F13" w:rsidTr="0040479F">
        <w:trPr>
          <w:trHeight w:val="530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Сооружения и передаточные устройства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4094" w:rsidRPr="004C2F13" w:rsidTr="0040479F">
        <w:trPr>
          <w:trHeight w:val="243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B4094" w:rsidRDefault="00F01C9E" w:rsidP="001B4094">
      <w:pPr>
        <w:pStyle w:val="21"/>
        <w:widowControl w:val="0"/>
        <w:spacing w:after="0" w:line="24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</w:t>
      </w:r>
      <w:r w:rsidR="001B4094">
        <w:rPr>
          <w:color w:val="000000"/>
          <w:sz w:val="28"/>
          <w:szCs w:val="28"/>
          <w:shd w:val="clear" w:color="auto" w:fill="FFFFFF"/>
        </w:rPr>
        <w:t>десь произошел разрыв страниц</w:t>
      </w:r>
    </w:p>
    <w:p w:rsidR="001B4094" w:rsidRPr="001B4094" w:rsidRDefault="001B4094" w:rsidP="001B4094">
      <w:pPr>
        <w:pStyle w:val="21"/>
        <w:widowControl w:val="0"/>
        <w:spacing w:after="0" w:line="240" w:lineRule="auto"/>
        <w:ind w:firstLine="709"/>
        <w:jc w:val="right"/>
        <w:rPr>
          <w:i/>
          <w:color w:val="000000"/>
          <w:shd w:val="clear" w:color="auto" w:fill="FFFFFF"/>
        </w:rPr>
      </w:pPr>
      <w:r w:rsidRPr="001B4094">
        <w:rPr>
          <w:i/>
          <w:color w:val="000000"/>
          <w:shd w:val="clear" w:color="auto" w:fill="FFFFFF"/>
        </w:rPr>
        <w:t>Продолжение таблицы 4</w:t>
      </w:r>
    </w:p>
    <w:tbl>
      <w:tblPr>
        <w:tblW w:w="9521" w:type="dxa"/>
        <w:tblInd w:w="-12" w:type="dxa"/>
        <w:tblLayout w:type="fixed"/>
        <w:tblLook w:val="0000"/>
      </w:tblPr>
      <w:tblGrid>
        <w:gridCol w:w="2955"/>
        <w:gridCol w:w="820"/>
        <w:gridCol w:w="820"/>
        <w:gridCol w:w="821"/>
        <w:gridCol w:w="821"/>
        <w:gridCol w:w="821"/>
        <w:gridCol w:w="821"/>
        <w:gridCol w:w="821"/>
        <w:gridCol w:w="821"/>
      </w:tblGrid>
      <w:tr w:rsidR="001B4094" w:rsidRPr="004C2F13" w:rsidTr="001B4094">
        <w:trPr>
          <w:trHeight w:val="249"/>
        </w:trPr>
        <w:tc>
          <w:tcPr>
            <w:tcW w:w="2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1B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4094" w:rsidRPr="004C2F13" w:rsidTr="001B4094">
        <w:trPr>
          <w:trHeight w:val="529"/>
        </w:trPr>
        <w:tc>
          <w:tcPr>
            <w:tcW w:w="2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1B4094" w:rsidRPr="004C2F13" w:rsidTr="0040479F">
        <w:trPr>
          <w:trHeight w:val="121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Рабочий скот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1B4094" w:rsidRPr="004C2F13" w:rsidTr="0040479F">
        <w:trPr>
          <w:trHeight w:val="270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Продуктивный скот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3993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4930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6299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1B4094" w:rsidRPr="004C2F13" w:rsidTr="0040479F">
        <w:trPr>
          <w:trHeight w:val="525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4094" w:rsidRPr="004C2F13" w:rsidTr="0040479F">
        <w:trPr>
          <w:trHeight w:val="279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ИТОГО основных средств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27651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39086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42829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094" w:rsidRPr="004C2F13" w:rsidRDefault="001B4094" w:rsidP="0040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13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</w:tbl>
    <w:p w:rsidR="001B4094" w:rsidRDefault="001B4094" w:rsidP="001B4094">
      <w:pPr>
        <w:pStyle w:val="21"/>
        <w:widowControl w:val="0"/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BB21BC" w:rsidRDefault="00BB21BC" w:rsidP="00BB21BC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B4094">
        <w:rPr>
          <w:rFonts w:ascii="Times New Roman" w:hAnsi="Times New Roman" w:cs="Times New Roman"/>
          <w:spacing w:val="-5"/>
          <w:sz w:val="28"/>
          <w:szCs w:val="28"/>
        </w:rPr>
        <w:lastRenderedPageBreak/>
        <w:t>На все таблицы должны быть ссылки в тексте, при этом слово «таблица» пишется полностью, например: представлено в таблице 1, смотри таблицу 1 и др.</w:t>
      </w:r>
    </w:p>
    <w:p w:rsidR="00FF09E6" w:rsidRPr="00FF09E6" w:rsidRDefault="00FF09E6" w:rsidP="00FF09E6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45" w:name="_Toc441504081"/>
      <w:r w:rsidRPr="00FF09E6">
        <w:rPr>
          <w:rFonts w:ascii="Times New Roman" w:hAnsi="Times New Roman" w:cs="Times New Roman"/>
          <w:color w:val="auto"/>
        </w:rPr>
        <w:t>4.3.10 Ссылки и сноски</w:t>
      </w:r>
      <w:bookmarkEnd w:id="45"/>
    </w:p>
    <w:p w:rsidR="0059464F" w:rsidRPr="0059464F" w:rsidRDefault="0059464F" w:rsidP="0059464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64F">
        <w:rPr>
          <w:sz w:val="28"/>
          <w:szCs w:val="28"/>
        </w:rPr>
        <w:t>Ссылка - это словесное или цифровое указание внутри работы, адресующее читателя к другой работе (библиографическая ссылка) или фрагменту текста (</w:t>
      </w:r>
      <w:proofErr w:type="spellStart"/>
      <w:r w:rsidRPr="0059464F">
        <w:rPr>
          <w:sz w:val="28"/>
          <w:szCs w:val="28"/>
        </w:rPr>
        <w:t>внутритекстовая</w:t>
      </w:r>
      <w:proofErr w:type="spellEnd"/>
      <w:r w:rsidRPr="0059464F">
        <w:rPr>
          <w:sz w:val="28"/>
          <w:szCs w:val="28"/>
        </w:rPr>
        <w:t xml:space="preserve"> ссылка). Ссылка на источник обязательна при использовании заимствованных из литературы данных, выводов, цитат, формул и прочего, а также под каждой таблицей и иллюстрацией.</w:t>
      </w:r>
    </w:p>
    <w:p w:rsidR="0059464F" w:rsidRPr="0059464F" w:rsidRDefault="0059464F" w:rsidP="0059464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64F">
        <w:rPr>
          <w:sz w:val="28"/>
          <w:szCs w:val="28"/>
        </w:rPr>
        <w:t>Библиографическую ссылку в тексте на литературный источник осуществляют путем приведения номера по списку источников или номера подстрочной сноски.</w:t>
      </w:r>
    </w:p>
    <w:p w:rsidR="0059464F" w:rsidRPr="0059464F" w:rsidRDefault="0059464F" w:rsidP="0059464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64F">
        <w:rPr>
          <w:sz w:val="28"/>
          <w:szCs w:val="28"/>
        </w:rPr>
        <w:t>Номер источника по списку необходимо указывать сразу после упоминания в тексте, проставляя в квадратных скобках (в косых - в случае машинописного оформления) порядковый номер, под которым ссылка значится в списке источников.</w:t>
      </w:r>
    </w:p>
    <w:p w:rsidR="0059464F" w:rsidRPr="0059464F" w:rsidRDefault="0059464F" w:rsidP="0059464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64F">
        <w:rPr>
          <w:sz w:val="28"/>
          <w:szCs w:val="28"/>
        </w:rPr>
        <w:t>Обязательно при использовании в работе заимствованных из литературных источников цитат, иллюстраций и таблиц указывать наряду с порядковым номером источника номера страниц, иллюстраций и таблиц. Например:</w:t>
      </w:r>
      <w:r w:rsidRPr="0059464F">
        <w:rPr>
          <w:rStyle w:val="apple-converted-space"/>
          <w:sz w:val="28"/>
          <w:szCs w:val="28"/>
        </w:rPr>
        <w:t> </w:t>
      </w:r>
      <w:r w:rsidRPr="0059464F">
        <w:rPr>
          <w:rStyle w:val="af8"/>
          <w:sz w:val="28"/>
          <w:szCs w:val="28"/>
        </w:rPr>
        <w:t>[2, с.21], где 2 - номер источника в списке, 21 - номер страницы.</w:t>
      </w:r>
    </w:p>
    <w:p w:rsidR="0059464F" w:rsidRPr="0059464F" w:rsidRDefault="0059464F" w:rsidP="005946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464F">
        <w:rPr>
          <w:rFonts w:ascii="Times New Roman" w:hAnsi="Times New Roman" w:cs="Times New Roman"/>
          <w:bCs/>
          <w:i/>
          <w:sz w:val="28"/>
          <w:szCs w:val="28"/>
        </w:rPr>
        <w:t>Библиографические ссылки употребляют:</w:t>
      </w:r>
    </w:p>
    <w:p w:rsidR="0059464F" w:rsidRPr="0059464F" w:rsidRDefault="0059464F" w:rsidP="0059464F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4F">
        <w:rPr>
          <w:rFonts w:ascii="Times New Roman" w:hAnsi="Times New Roman" w:cs="Times New Roman"/>
          <w:bCs/>
          <w:sz w:val="28"/>
          <w:szCs w:val="28"/>
        </w:rPr>
        <w:t>при цитировании;</w:t>
      </w:r>
    </w:p>
    <w:p w:rsidR="0059464F" w:rsidRPr="0059464F" w:rsidRDefault="0059464F" w:rsidP="0059464F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4F">
        <w:rPr>
          <w:rFonts w:ascii="Times New Roman" w:hAnsi="Times New Roman" w:cs="Times New Roman"/>
          <w:bCs/>
          <w:sz w:val="28"/>
          <w:szCs w:val="28"/>
        </w:rPr>
        <w:t>при заимствовании положений, формул, таблиц, иллюстраций;</w:t>
      </w:r>
    </w:p>
    <w:p w:rsidR="0059464F" w:rsidRPr="0059464F" w:rsidRDefault="0059464F" w:rsidP="0059464F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4F">
        <w:rPr>
          <w:rFonts w:ascii="Times New Roman" w:hAnsi="Times New Roman" w:cs="Times New Roman"/>
          <w:bCs/>
          <w:sz w:val="28"/>
          <w:szCs w:val="28"/>
        </w:rPr>
        <w:t>при необходимости отсылки к другому изданию, где более полно изложен вопрос;</w:t>
      </w:r>
    </w:p>
    <w:p w:rsidR="0059464F" w:rsidRPr="0059464F" w:rsidRDefault="0059464F" w:rsidP="0059464F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4F">
        <w:rPr>
          <w:rFonts w:ascii="Times New Roman" w:hAnsi="Times New Roman" w:cs="Times New Roman"/>
          <w:bCs/>
          <w:sz w:val="28"/>
          <w:szCs w:val="28"/>
        </w:rPr>
        <w:t>при анализе в тексте опубликованных работ.</w:t>
      </w:r>
    </w:p>
    <w:p w:rsidR="0059464F" w:rsidRPr="0059464F" w:rsidRDefault="0059464F" w:rsidP="005946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464F">
        <w:rPr>
          <w:rFonts w:ascii="Times New Roman" w:hAnsi="Times New Roman" w:cs="Times New Roman"/>
          <w:bCs/>
          <w:i/>
          <w:sz w:val="28"/>
          <w:szCs w:val="28"/>
        </w:rPr>
        <w:t>Есть два вида библиографических ссылок:</w:t>
      </w:r>
    </w:p>
    <w:p w:rsidR="0059464F" w:rsidRPr="0059464F" w:rsidRDefault="0059464F" w:rsidP="0059464F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464F">
        <w:rPr>
          <w:rFonts w:ascii="Times New Roman" w:hAnsi="Times New Roman" w:cs="Times New Roman"/>
          <w:bCs/>
          <w:sz w:val="28"/>
          <w:szCs w:val="28"/>
        </w:rPr>
        <w:t>Внутритекстовые</w:t>
      </w:r>
      <w:proofErr w:type="spellEnd"/>
      <w:r w:rsidRPr="0059464F">
        <w:rPr>
          <w:rFonts w:ascii="Times New Roman" w:hAnsi="Times New Roman" w:cs="Times New Roman"/>
          <w:bCs/>
          <w:sz w:val="28"/>
          <w:szCs w:val="28"/>
        </w:rPr>
        <w:t xml:space="preserve"> – размещаются непосредственно в строке после текста, к которому относятся. Оформляются в скобках с указанием номера в списке литературы, например, (31). Ссылки на несколько конкретных работ </w:t>
      </w:r>
      <w:r w:rsidRPr="0059464F">
        <w:rPr>
          <w:rFonts w:ascii="Times New Roman" w:hAnsi="Times New Roman" w:cs="Times New Roman"/>
          <w:bCs/>
          <w:sz w:val="28"/>
          <w:szCs w:val="28"/>
        </w:rPr>
        <w:lastRenderedPageBreak/>
        <w:t>автора могут быть даны, например, в форме [12-17, 19].</w:t>
      </w:r>
    </w:p>
    <w:p w:rsidR="0059464F" w:rsidRPr="0059464F" w:rsidRDefault="0059464F" w:rsidP="005946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464F">
        <w:rPr>
          <w:rFonts w:ascii="Times New Roman" w:hAnsi="Times New Roman" w:cs="Times New Roman"/>
          <w:bCs/>
          <w:sz w:val="28"/>
          <w:szCs w:val="28"/>
        </w:rPr>
        <w:t>При цитировании, а также в случаях, требующих указания конкретной страницы источника, в скобках дополнительно указывается страница [12.</w:t>
      </w:r>
      <w:proofErr w:type="gramEnd"/>
      <w:r w:rsidRPr="0059464F">
        <w:rPr>
          <w:rFonts w:ascii="Times New Roman" w:hAnsi="Times New Roman" w:cs="Times New Roman"/>
          <w:bCs/>
          <w:sz w:val="28"/>
          <w:szCs w:val="28"/>
        </w:rPr>
        <w:t xml:space="preserve"> C. 7] или страницы «от – до» [19. </w:t>
      </w:r>
      <w:proofErr w:type="gramStart"/>
      <w:r w:rsidRPr="0059464F">
        <w:rPr>
          <w:rFonts w:ascii="Times New Roman" w:hAnsi="Times New Roman" w:cs="Times New Roman"/>
          <w:bCs/>
          <w:sz w:val="28"/>
          <w:szCs w:val="28"/>
        </w:rPr>
        <w:t>C. 7-9].</w:t>
      </w:r>
      <w:proofErr w:type="gramEnd"/>
    </w:p>
    <w:p w:rsidR="0059464F" w:rsidRPr="0059464F" w:rsidRDefault="0059464F" w:rsidP="005946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таблицы и иллюстрации составлены (разработаны) автором самостоятельно, то, используя </w:t>
      </w:r>
      <w:proofErr w:type="spellStart"/>
      <w:r w:rsidRPr="0059464F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внутритекстовое</w:t>
      </w:r>
      <w:proofErr w:type="spellEnd"/>
      <w:r w:rsidRPr="00594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примечание (согласно 5.4-5.6) под таблицей, а для иллюстраций под подрисуночным текстом, следует отметить, например:</w:t>
      </w:r>
      <w:r w:rsidRPr="005946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464F">
        <w:rPr>
          <w:rStyle w:val="af8"/>
          <w:rFonts w:ascii="Times New Roman" w:hAnsi="Times New Roman" w:cs="Times New Roman"/>
          <w:sz w:val="28"/>
          <w:szCs w:val="28"/>
          <w:shd w:val="clear" w:color="auto" w:fill="FFFFFF"/>
        </w:rPr>
        <w:t>Примечание. Источник: собственная разработка.</w:t>
      </w:r>
    </w:p>
    <w:p w:rsidR="0059464F" w:rsidRPr="0059464F" w:rsidRDefault="0059464F" w:rsidP="0059464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64F">
        <w:rPr>
          <w:sz w:val="28"/>
          <w:szCs w:val="28"/>
        </w:rPr>
        <w:t xml:space="preserve">Знак сноски выполняют арабскими цифрами. </w:t>
      </w:r>
      <w:proofErr w:type="gramStart"/>
      <w:r w:rsidRPr="0059464F">
        <w:rPr>
          <w:sz w:val="28"/>
          <w:szCs w:val="28"/>
        </w:rPr>
        <w:t>Допускается вместо цифр выполнять сноски звездочками: *), **), ***). При выполнении сноски звездочками применение более четырех звездочек не допускается.</w:t>
      </w:r>
      <w:proofErr w:type="gramEnd"/>
    </w:p>
    <w:p w:rsidR="0059464F" w:rsidRPr="0059464F" w:rsidRDefault="0059464F" w:rsidP="0059464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64F">
        <w:rPr>
          <w:sz w:val="28"/>
          <w:szCs w:val="28"/>
        </w:rPr>
        <w:t xml:space="preserve">Перенос сноски с данной страницы на </w:t>
      </w:r>
      <w:proofErr w:type="gramStart"/>
      <w:r w:rsidRPr="0059464F">
        <w:rPr>
          <w:sz w:val="28"/>
          <w:szCs w:val="28"/>
        </w:rPr>
        <w:t>следующую</w:t>
      </w:r>
      <w:proofErr w:type="gramEnd"/>
      <w:r w:rsidRPr="0059464F">
        <w:rPr>
          <w:sz w:val="28"/>
          <w:szCs w:val="28"/>
        </w:rPr>
        <w:t xml:space="preserve"> не допускается.</w:t>
      </w:r>
    </w:p>
    <w:p w:rsidR="0059464F" w:rsidRPr="0059464F" w:rsidRDefault="0059464F" w:rsidP="0059464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59464F">
        <w:rPr>
          <w:sz w:val="28"/>
          <w:szCs w:val="28"/>
        </w:rPr>
        <w:t>Внутритекстовые</w:t>
      </w:r>
      <w:proofErr w:type="spellEnd"/>
      <w:r w:rsidRPr="0059464F">
        <w:rPr>
          <w:sz w:val="28"/>
          <w:szCs w:val="28"/>
        </w:rPr>
        <w:t xml:space="preserve"> ссылки на разделы, подразделы, пункты, подпункты, иллюстрации, таблицы, формулы, приложения, перечисления следует писать, например:</w:t>
      </w:r>
      <w:r w:rsidRPr="0059464F">
        <w:rPr>
          <w:rStyle w:val="apple-converted-space"/>
          <w:sz w:val="28"/>
          <w:szCs w:val="28"/>
        </w:rPr>
        <w:t> </w:t>
      </w:r>
      <w:r w:rsidRPr="0059464F">
        <w:rPr>
          <w:rStyle w:val="af8"/>
          <w:sz w:val="28"/>
          <w:szCs w:val="28"/>
        </w:rPr>
        <w:t>"… в соответствии с разделом 2", "… согласно 2.1", "… по 2.1.2", "… в соответствии с 2.2, 3.2", "… в соответствии с таблицей 3", "… согласно рисунку 1", "… по формуле (7)", "… в соответствии с приложение 3" и т.п.</w:t>
      </w:r>
    </w:p>
    <w:p w:rsidR="0059464F" w:rsidRPr="0059464F" w:rsidRDefault="0059464F" w:rsidP="0059464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64F">
        <w:rPr>
          <w:sz w:val="28"/>
          <w:szCs w:val="28"/>
        </w:rPr>
        <w:t>В повторных ссылках на таблицы и иллюстрации можно указывать сокращенно слово "смотри", например:</w:t>
      </w:r>
      <w:r w:rsidRPr="0059464F">
        <w:rPr>
          <w:rStyle w:val="apple-converted-space"/>
          <w:sz w:val="28"/>
          <w:szCs w:val="28"/>
        </w:rPr>
        <w:t> </w:t>
      </w:r>
      <w:proofErr w:type="gramStart"/>
      <w:r w:rsidRPr="0059464F">
        <w:rPr>
          <w:rStyle w:val="af8"/>
          <w:sz w:val="28"/>
          <w:szCs w:val="28"/>
        </w:rPr>
        <w:t>см</w:t>
      </w:r>
      <w:proofErr w:type="gramEnd"/>
      <w:r w:rsidRPr="0059464F">
        <w:rPr>
          <w:rStyle w:val="af8"/>
          <w:sz w:val="28"/>
          <w:szCs w:val="28"/>
        </w:rPr>
        <w:t>. таблицу 4, см. рисунок В.2.</w:t>
      </w:r>
    </w:p>
    <w:p w:rsidR="0059464F" w:rsidRPr="0059464F" w:rsidRDefault="0059464F" w:rsidP="0059464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64F">
        <w:rPr>
          <w:sz w:val="28"/>
          <w:szCs w:val="28"/>
        </w:rPr>
        <w:t>При ссылках на структурную часть текста, имеющую нумерацию из цифр, не разделенных точкой, следует указывать наименование этой части полностью, например: "… согласно разделу 4", "… по пункту 1", а при нумерации из цифр, разделенных точкой, наименование структурной части не указывают, например</w:t>
      </w:r>
      <w:proofErr w:type="gramStart"/>
      <w:r w:rsidRPr="0059464F">
        <w:rPr>
          <w:sz w:val="28"/>
          <w:szCs w:val="28"/>
        </w:rPr>
        <w:t>:</w:t>
      </w:r>
      <w:r w:rsidRPr="0059464F">
        <w:rPr>
          <w:rStyle w:val="af8"/>
          <w:sz w:val="28"/>
          <w:szCs w:val="28"/>
        </w:rPr>
        <w:t>"</w:t>
      </w:r>
      <w:proofErr w:type="gramEnd"/>
      <w:r w:rsidRPr="0059464F">
        <w:rPr>
          <w:rStyle w:val="af8"/>
          <w:sz w:val="28"/>
          <w:szCs w:val="28"/>
        </w:rPr>
        <w:t>… согласно 4.1", "… по 4.2.1", "… в соответствии с 1.4".</w:t>
      </w:r>
    </w:p>
    <w:p w:rsidR="0059464F" w:rsidRPr="0059464F" w:rsidRDefault="0059464F" w:rsidP="0059464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464F">
        <w:rPr>
          <w:sz w:val="28"/>
          <w:szCs w:val="28"/>
        </w:rPr>
        <w:t xml:space="preserve">При ссылках на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и списке использованных источников в соответствии с </w:t>
      </w:r>
      <w:r w:rsidRPr="0059464F">
        <w:rPr>
          <w:rStyle w:val="af7"/>
          <w:sz w:val="28"/>
          <w:szCs w:val="28"/>
        </w:rPr>
        <w:t>ГОСТ 7.1-2003.</w:t>
      </w:r>
    </w:p>
    <w:p w:rsidR="00892BE6" w:rsidRDefault="00892BE6" w:rsidP="0059464F">
      <w:pPr>
        <w:jc w:val="center"/>
        <w:rPr>
          <w:rStyle w:val="10"/>
          <w:rFonts w:ascii="Times New Roman" w:eastAsiaTheme="minorEastAsia" w:hAnsi="Times New Roman" w:cs="Times New Roman"/>
          <w:color w:val="auto"/>
        </w:rPr>
      </w:pPr>
      <w:bookmarkStart w:id="46" w:name="_Toc418849928"/>
    </w:p>
    <w:p w:rsidR="00892BE6" w:rsidRDefault="00892BE6" w:rsidP="0059464F">
      <w:pPr>
        <w:jc w:val="center"/>
        <w:rPr>
          <w:rStyle w:val="10"/>
          <w:rFonts w:ascii="Times New Roman" w:eastAsiaTheme="minorEastAsia" w:hAnsi="Times New Roman" w:cs="Times New Roman"/>
          <w:color w:val="auto"/>
        </w:rPr>
      </w:pPr>
    </w:p>
    <w:p w:rsidR="0059464F" w:rsidRPr="0059464F" w:rsidRDefault="0059464F" w:rsidP="0059464F">
      <w:pPr>
        <w:jc w:val="center"/>
        <w:rPr>
          <w:rStyle w:val="10"/>
          <w:rFonts w:ascii="Times New Roman" w:eastAsiaTheme="minorEastAsia" w:hAnsi="Times New Roman" w:cs="Times New Roman"/>
          <w:color w:val="auto"/>
        </w:rPr>
      </w:pPr>
      <w:bookmarkStart w:id="47" w:name="_Toc441504082"/>
      <w:r w:rsidRPr="0059464F">
        <w:rPr>
          <w:rStyle w:val="10"/>
          <w:rFonts w:ascii="Times New Roman" w:eastAsiaTheme="minorEastAsia" w:hAnsi="Times New Roman" w:cs="Times New Roman"/>
          <w:color w:val="auto"/>
        </w:rPr>
        <w:t>ПРИМЕР ОФОРМЛЕНИЯ ССЫЛОК:</w:t>
      </w:r>
      <w:bookmarkEnd w:id="46"/>
      <w:bookmarkEnd w:id="47"/>
    </w:p>
    <w:p w:rsidR="0059464F" w:rsidRPr="0059464F" w:rsidRDefault="0059464F" w:rsidP="0059464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464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1:</w:t>
      </w:r>
    </w:p>
    <w:p w:rsidR="0059464F" w:rsidRPr="0059464F" w:rsidRDefault="0059464F" w:rsidP="005946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4F">
        <w:rPr>
          <w:rFonts w:ascii="Times New Roman" w:hAnsi="Times New Roman" w:cs="Times New Roman"/>
          <w:bCs/>
          <w:sz w:val="28"/>
          <w:szCs w:val="28"/>
        </w:rPr>
        <w:t>Когда частица пролетает вблизи ядра, на неё действует кулоновская сила отталкивания [19.C. 7-9].</w:t>
      </w:r>
    </w:p>
    <w:p w:rsidR="0059464F" w:rsidRPr="0059464F" w:rsidRDefault="0059464F" w:rsidP="005946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64F">
        <w:rPr>
          <w:rFonts w:ascii="Times New Roman" w:hAnsi="Times New Roman" w:cs="Times New Roman"/>
          <w:bCs/>
          <w:sz w:val="28"/>
          <w:szCs w:val="28"/>
        </w:rPr>
        <w:t>Подстрочные – размещаются внизу страницы, под строками основного текста, имеют сквозную нумерацию по всему документу.</w:t>
      </w:r>
    </w:p>
    <w:p w:rsidR="0059464F" w:rsidRPr="0059464F" w:rsidRDefault="0059464F" w:rsidP="0059464F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464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2:</w:t>
      </w:r>
    </w:p>
    <w:p w:rsidR="0059464F" w:rsidRPr="0059464F" w:rsidRDefault="0059464F" w:rsidP="005946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59464F">
        <w:rPr>
          <w:rFonts w:ascii="Times New Roman" w:hAnsi="Times New Roman" w:cs="Times New Roman"/>
          <w:bCs/>
          <w:sz w:val="28"/>
          <w:szCs w:val="28"/>
        </w:rPr>
        <w:t xml:space="preserve">Литературовед </w:t>
      </w:r>
      <w:proofErr w:type="spellStart"/>
      <w:r w:rsidRPr="0059464F">
        <w:rPr>
          <w:rFonts w:ascii="Times New Roman" w:hAnsi="Times New Roman" w:cs="Times New Roman"/>
          <w:bCs/>
          <w:sz w:val="28"/>
          <w:szCs w:val="28"/>
        </w:rPr>
        <w:t>Левидов</w:t>
      </w:r>
      <w:proofErr w:type="spellEnd"/>
      <w:r w:rsidRPr="0059464F">
        <w:rPr>
          <w:rFonts w:ascii="Times New Roman" w:hAnsi="Times New Roman" w:cs="Times New Roman"/>
          <w:bCs/>
          <w:sz w:val="28"/>
          <w:szCs w:val="28"/>
        </w:rPr>
        <w:t xml:space="preserve"> А.М. писал о том, что «не количество прочитанных книг служат показателем культуры чтения, а качество их потребления».</w:t>
      </w:r>
      <w:r w:rsidRPr="0059464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</w:p>
    <w:p w:rsidR="0059464F" w:rsidRPr="0059464F" w:rsidRDefault="0059464F" w:rsidP="0059464F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464F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59464F" w:rsidRPr="0059464F" w:rsidRDefault="0059464F" w:rsidP="0059464F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464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59464F">
        <w:rPr>
          <w:rFonts w:ascii="Times New Roman" w:hAnsi="Times New Roman" w:cs="Times New Roman"/>
          <w:bCs/>
          <w:sz w:val="28"/>
          <w:szCs w:val="28"/>
        </w:rPr>
        <w:t xml:space="preserve">Левидов, А.М. Литература и действительность / А.М. </w:t>
      </w:r>
      <w:proofErr w:type="spellStart"/>
      <w:r w:rsidRPr="0059464F">
        <w:rPr>
          <w:rFonts w:ascii="Times New Roman" w:hAnsi="Times New Roman" w:cs="Times New Roman"/>
          <w:bCs/>
          <w:sz w:val="28"/>
          <w:szCs w:val="28"/>
        </w:rPr>
        <w:t>Левидов</w:t>
      </w:r>
      <w:proofErr w:type="spellEnd"/>
      <w:r w:rsidRPr="0059464F">
        <w:rPr>
          <w:rFonts w:ascii="Times New Roman" w:hAnsi="Times New Roman" w:cs="Times New Roman"/>
          <w:bCs/>
          <w:sz w:val="28"/>
          <w:szCs w:val="28"/>
        </w:rPr>
        <w:t xml:space="preserve">. – Л., 1987. – С. 409. </w:t>
      </w:r>
    </w:p>
    <w:p w:rsidR="0059464F" w:rsidRPr="0059464F" w:rsidRDefault="0059464F" w:rsidP="0059464F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464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3:</w:t>
      </w:r>
    </w:p>
    <w:p w:rsidR="0059464F" w:rsidRPr="0059464F" w:rsidRDefault="0059464F" w:rsidP="0059464F">
      <w:pPr>
        <w:pStyle w:val="21"/>
        <w:widowControl w:val="0"/>
        <w:spacing w:line="360" w:lineRule="auto"/>
        <w:rPr>
          <w:sz w:val="28"/>
          <w:szCs w:val="28"/>
        </w:rPr>
      </w:pPr>
      <w:r w:rsidRPr="0059464F">
        <w:rPr>
          <w:sz w:val="28"/>
          <w:szCs w:val="28"/>
        </w:rPr>
        <w:t>Таблица 1 - Крупнейшие выплаты компании*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2126"/>
        <w:gridCol w:w="2126"/>
      </w:tblGrid>
      <w:tr w:rsidR="0059464F" w:rsidRPr="0059464F" w:rsidTr="0040479F">
        <w:trPr>
          <w:trHeight w:val="80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64F" w:rsidRPr="0059464F" w:rsidRDefault="0059464F" w:rsidP="0040479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>Крупнейшие события, по которым были осуществлены выплаты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64F" w:rsidRPr="0059464F" w:rsidRDefault="0059464F" w:rsidP="0040479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>Величина страховых выплат, тыс.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64F" w:rsidRPr="0059464F" w:rsidRDefault="0059464F" w:rsidP="0040479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 xml:space="preserve">Доля </w:t>
            </w:r>
            <w:proofErr w:type="spellStart"/>
            <w:proofErr w:type="gramStart"/>
            <w:r w:rsidRPr="0059464F">
              <w:rPr>
                <w:rFonts w:ascii="Times New Roman" w:hAnsi="Times New Roman" w:cs="Times New Roman"/>
                <w:snapToGrid w:val="0"/>
              </w:rPr>
              <w:t>перестраховщи-ков</w:t>
            </w:r>
            <w:proofErr w:type="spellEnd"/>
            <w:proofErr w:type="gramEnd"/>
            <w:r w:rsidRPr="0059464F">
              <w:rPr>
                <w:rFonts w:ascii="Times New Roman" w:hAnsi="Times New Roman" w:cs="Times New Roman"/>
                <w:snapToGrid w:val="0"/>
              </w:rPr>
              <w:t xml:space="preserve"> в выплатах, %</w:t>
            </w:r>
          </w:p>
        </w:tc>
      </w:tr>
      <w:tr w:rsidR="0059464F" w:rsidRPr="0059464F" w:rsidTr="0040479F">
        <w:trPr>
          <w:trHeight w:val="254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F" w:rsidRPr="0059464F" w:rsidRDefault="0059464F" w:rsidP="0040479F">
            <w:pPr>
              <w:pStyle w:val="12"/>
              <w:widowControl w:val="0"/>
              <w:jc w:val="both"/>
              <w:rPr>
                <w:snapToGrid w:val="0"/>
                <w:szCs w:val="24"/>
              </w:rPr>
            </w:pPr>
            <w:r w:rsidRPr="0059464F">
              <w:rPr>
                <w:snapToGrid w:val="0"/>
                <w:szCs w:val="24"/>
              </w:rPr>
              <w:t>Повреждение имущества предприятия в результате стихийного бедствия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F" w:rsidRPr="0059464F" w:rsidRDefault="0059464F" w:rsidP="0040479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>6862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F" w:rsidRPr="0059464F" w:rsidRDefault="0059464F" w:rsidP="0040479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59464F" w:rsidRPr="0059464F" w:rsidTr="0040479F">
        <w:trPr>
          <w:trHeight w:val="254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F" w:rsidRPr="0059464F" w:rsidRDefault="0059464F" w:rsidP="0040479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>ДТП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F" w:rsidRPr="0059464F" w:rsidRDefault="0059464F" w:rsidP="0040479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>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F" w:rsidRPr="0059464F" w:rsidRDefault="0059464F" w:rsidP="0040479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59464F" w:rsidRPr="0059464F" w:rsidTr="0040479F">
        <w:trPr>
          <w:trHeight w:val="254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F" w:rsidRPr="0059464F" w:rsidRDefault="0059464F" w:rsidP="0040479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>Повреждение имущества транспортного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F" w:rsidRPr="0059464F" w:rsidRDefault="0059464F" w:rsidP="0040479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>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4F" w:rsidRPr="0059464F" w:rsidRDefault="0059464F" w:rsidP="0040479F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9464F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</w:tbl>
    <w:p w:rsidR="0059464F" w:rsidRPr="0059464F" w:rsidRDefault="0059464F" w:rsidP="0059464F">
      <w:pPr>
        <w:widowControl w:val="0"/>
        <w:spacing w:line="360" w:lineRule="auto"/>
        <w:ind w:left="709"/>
        <w:rPr>
          <w:rFonts w:ascii="Times New Roman" w:hAnsi="Times New Roman" w:cs="Times New Roman"/>
        </w:rPr>
      </w:pPr>
      <w:r w:rsidRPr="0059464F">
        <w:rPr>
          <w:rFonts w:ascii="Times New Roman" w:hAnsi="Times New Roman" w:cs="Times New Roman"/>
        </w:rPr>
        <w:t xml:space="preserve">* Примечание </w:t>
      </w:r>
      <w:proofErr w:type="gramStart"/>
      <w:r w:rsidRPr="0059464F">
        <w:rPr>
          <w:rFonts w:ascii="Times New Roman" w:hAnsi="Times New Roman" w:cs="Times New Roman"/>
        </w:rPr>
        <w:t>составлена</w:t>
      </w:r>
      <w:proofErr w:type="gramEnd"/>
      <w:r w:rsidRPr="0059464F">
        <w:rPr>
          <w:rFonts w:ascii="Times New Roman" w:hAnsi="Times New Roman" w:cs="Times New Roman"/>
        </w:rPr>
        <w:t xml:space="preserve"> автором</w:t>
      </w:r>
    </w:p>
    <w:p w:rsidR="0059464F" w:rsidRPr="00FF09E6" w:rsidRDefault="00FF09E6" w:rsidP="00FF09E6">
      <w:pPr>
        <w:pStyle w:val="1"/>
        <w:spacing w:before="0" w:line="360" w:lineRule="auto"/>
        <w:ind w:left="984"/>
        <w:jc w:val="both"/>
        <w:rPr>
          <w:rFonts w:ascii="Times New Roman" w:hAnsi="Times New Roman" w:cs="Times New Roman"/>
          <w:color w:val="auto"/>
        </w:rPr>
      </w:pPr>
      <w:bookmarkStart w:id="48" w:name="_Toc418849655"/>
      <w:bookmarkStart w:id="49" w:name="_Toc418849929"/>
      <w:bookmarkStart w:id="50" w:name="_Toc441504083"/>
      <w:r>
        <w:rPr>
          <w:rFonts w:ascii="Times New Roman" w:hAnsi="Times New Roman" w:cs="Times New Roman"/>
          <w:color w:val="auto"/>
        </w:rPr>
        <w:t xml:space="preserve">4.3.11 </w:t>
      </w:r>
      <w:r w:rsidR="0059464F" w:rsidRPr="00FF09E6">
        <w:rPr>
          <w:rFonts w:ascii="Times New Roman" w:hAnsi="Times New Roman" w:cs="Times New Roman"/>
          <w:color w:val="auto"/>
        </w:rPr>
        <w:t xml:space="preserve">Оформление списка </w:t>
      </w:r>
      <w:bookmarkEnd w:id="48"/>
      <w:bookmarkEnd w:id="49"/>
      <w:r w:rsidR="00C34CFF" w:rsidRPr="00FF09E6">
        <w:rPr>
          <w:rFonts w:ascii="Times New Roman" w:hAnsi="Times New Roman" w:cs="Times New Roman"/>
          <w:color w:val="auto"/>
        </w:rPr>
        <w:t>использованных источников</w:t>
      </w:r>
      <w:bookmarkEnd w:id="50"/>
    </w:p>
    <w:p w:rsidR="0059464F" w:rsidRPr="00C34CFF" w:rsidRDefault="00C34CF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9464F" w:rsidRPr="00C34CFF">
        <w:rPr>
          <w:sz w:val="28"/>
          <w:szCs w:val="28"/>
        </w:rPr>
        <w:t xml:space="preserve">сточники в списке </w:t>
      </w:r>
      <w:r>
        <w:rPr>
          <w:sz w:val="28"/>
          <w:szCs w:val="28"/>
        </w:rPr>
        <w:t>следует</w:t>
      </w:r>
      <w:r w:rsidR="0059464F" w:rsidRPr="00C34CFF">
        <w:rPr>
          <w:sz w:val="28"/>
          <w:szCs w:val="28"/>
        </w:rPr>
        <w:t xml:space="preserve"> располагать в алфавитном порядке (относительно заголовка соответствующей источнику библиографической записи). При этом независимо от алфавитного порядка впереди обычно идут нормативные акты. </w:t>
      </w:r>
      <w:r>
        <w:rPr>
          <w:sz w:val="28"/>
          <w:szCs w:val="28"/>
        </w:rPr>
        <w:t>Существует</w:t>
      </w:r>
      <w:r w:rsidR="0059464F" w:rsidRPr="00C34CFF">
        <w:rPr>
          <w:sz w:val="28"/>
          <w:szCs w:val="28"/>
        </w:rPr>
        <w:t xml:space="preserve"> следующий порядок расположения </w:t>
      </w:r>
      <w:r w:rsidR="0059464F" w:rsidRPr="00C34CFF">
        <w:rPr>
          <w:sz w:val="28"/>
          <w:szCs w:val="28"/>
        </w:rPr>
        <w:lastRenderedPageBreak/>
        <w:t>источников:</w:t>
      </w:r>
    </w:p>
    <w:p w:rsidR="0059464F" w:rsidRPr="00C34CFF" w:rsidRDefault="0059464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CFF">
        <w:rPr>
          <w:sz w:val="28"/>
          <w:szCs w:val="28"/>
        </w:rPr>
        <w:t>СПИСОК ИСПОЛЬЗОВАННЫХ ИСТОЧНИКОВ</w:t>
      </w:r>
    </w:p>
    <w:p w:rsidR="0059464F" w:rsidRPr="00C34CFF" w:rsidRDefault="0059464F" w:rsidP="00C34CFF">
      <w:pPr>
        <w:widowControl w:val="0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нормативные акты;</w:t>
      </w:r>
    </w:p>
    <w:p w:rsidR="0059464F" w:rsidRPr="00C34CFF" w:rsidRDefault="0059464F" w:rsidP="00C34CFF">
      <w:pPr>
        <w:widowControl w:val="0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книги;</w:t>
      </w:r>
    </w:p>
    <w:p w:rsidR="0059464F" w:rsidRPr="00C34CFF" w:rsidRDefault="0059464F" w:rsidP="00C34CFF">
      <w:pPr>
        <w:widowControl w:val="0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печатная периодика;</w:t>
      </w:r>
    </w:p>
    <w:p w:rsidR="0059464F" w:rsidRPr="00C34CFF" w:rsidRDefault="0059464F" w:rsidP="00C34CFF">
      <w:pPr>
        <w:widowControl w:val="0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источники на электронных носителях локального доступа;</w:t>
      </w:r>
    </w:p>
    <w:p w:rsidR="0059464F" w:rsidRPr="00C34CFF" w:rsidRDefault="0059464F" w:rsidP="00C34CFF">
      <w:pPr>
        <w:widowControl w:val="0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 xml:space="preserve">источники на электронных носителях удаленного доступа (т.е. </w:t>
      </w:r>
      <w:proofErr w:type="spellStart"/>
      <w:proofErr w:type="gramStart"/>
      <w:r w:rsidRPr="00C34CFF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  <w:r w:rsidRPr="00C34CFF">
        <w:rPr>
          <w:rFonts w:ascii="Times New Roman" w:hAnsi="Times New Roman" w:cs="Times New Roman"/>
          <w:sz w:val="28"/>
          <w:szCs w:val="28"/>
        </w:rPr>
        <w:t>).</w:t>
      </w:r>
    </w:p>
    <w:p w:rsidR="0059464F" w:rsidRPr="00C34CFF" w:rsidRDefault="0059464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CFF">
        <w:rPr>
          <w:sz w:val="28"/>
          <w:szCs w:val="28"/>
        </w:rPr>
        <w:t>В каждом разделе сначала идут источники на русском языке, а потом - на иностранных языках (так же в алфавитном порядке).</w:t>
      </w:r>
    </w:p>
    <w:p w:rsidR="0059464F" w:rsidRPr="00C34CFF" w:rsidRDefault="0059464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CFF">
        <w:rPr>
          <w:i/>
          <w:sz w:val="28"/>
          <w:szCs w:val="28"/>
          <w:u w:val="single"/>
        </w:rPr>
        <w:t>Нормативные акты</w:t>
      </w:r>
      <w:r w:rsidRPr="00C34CFF">
        <w:rPr>
          <w:sz w:val="28"/>
          <w:szCs w:val="28"/>
        </w:rPr>
        <w:t xml:space="preserve"> располагаются в следующем порядке: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международные акты, ратифицированные Россией, причем сначала идут документы ООН;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Конституция России;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кодексы;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федеральные законы;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указы Президента России;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постановления Правительства России;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приказы, письма и пр. указания отдельных федеральных министерств и ведомств;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законы субъектов России;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распоряжения губернаторов;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распоряжения областных (республиканских) правительств;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судебная практика (т.е. постановления Верховного и прочих судов России);</w:t>
      </w:r>
    </w:p>
    <w:p w:rsidR="0059464F" w:rsidRPr="00C34CFF" w:rsidRDefault="0059464F" w:rsidP="00C34CF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sz w:val="28"/>
          <w:szCs w:val="28"/>
        </w:rPr>
        <w:t>законодательные акты, утратившие силу.</w:t>
      </w:r>
    </w:p>
    <w:p w:rsidR="0059464F" w:rsidRPr="00C34CFF" w:rsidRDefault="0059464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CFF">
        <w:rPr>
          <w:sz w:val="28"/>
          <w:szCs w:val="28"/>
        </w:rPr>
        <w:t>Федеральные законы следует записывать в формате:</w:t>
      </w:r>
    </w:p>
    <w:p w:rsidR="0059464F" w:rsidRPr="00C34CFF" w:rsidRDefault="0059464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34CFF">
        <w:rPr>
          <w:sz w:val="28"/>
          <w:szCs w:val="28"/>
        </w:rPr>
        <w:t>Федеральный закон от [дата] № [номер] «[название]» // [официальный источник публикации, год, номер, статья]</w:t>
      </w:r>
      <w:proofErr w:type="gramEnd"/>
    </w:p>
    <w:p w:rsidR="0059464F" w:rsidRPr="00C34CFF" w:rsidRDefault="0059464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CFF">
        <w:rPr>
          <w:sz w:val="28"/>
          <w:szCs w:val="28"/>
        </w:rPr>
        <w:t xml:space="preserve">Законы располагаются не по алфавиту, а по дате принятия (подписания </w:t>
      </w:r>
      <w:r w:rsidRPr="00C34CFF">
        <w:rPr>
          <w:sz w:val="28"/>
          <w:szCs w:val="28"/>
        </w:rPr>
        <w:lastRenderedPageBreak/>
        <w:t>Президентом России) - впереди более старые.</w:t>
      </w:r>
    </w:p>
    <w:p w:rsidR="0059464F" w:rsidRPr="00C34CFF" w:rsidRDefault="0059464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CFF">
        <w:rPr>
          <w:sz w:val="28"/>
          <w:szCs w:val="28"/>
        </w:rPr>
        <w:t>Если при написании работы использовался законодательный сборник или издание отдельного закона, в список литературы все равно следует записать закон (приказ и т.п.) с указанием официального источника публикации. Для федеральных актов такими источниками являются: «Собрание законодательства Российской Федерации», «Российская газета», «Собрание актов Президента и Правительства Российской Федерации» и др.</w:t>
      </w:r>
    </w:p>
    <w:p w:rsidR="0059464F" w:rsidRPr="00C34CFF" w:rsidRDefault="00C34CFF" w:rsidP="00C34CFF">
      <w:pPr>
        <w:pStyle w:val="af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59464F" w:rsidRPr="00C34CFF">
        <w:rPr>
          <w:sz w:val="28"/>
          <w:szCs w:val="28"/>
        </w:rPr>
        <w:t xml:space="preserve"> представлять единый список литературы к работе в целом. В этом случае каждый источник упоминается в списке один раз, вне зависимости от того, как часто на него делается ссылка в тексте работы. </w:t>
      </w:r>
    </w:p>
    <w:p w:rsidR="0059464F" w:rsidRPr="00C34CFF" w:rsidRDefault="0059464F" w:rsidP="00C34CFF">
      <w:pPr>
        <w:pStyle w:val="af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CFF">
        <w:rPr>
          <w:sz w:val="28"/>
          <w:szCs w:val="28"/>
        </w:rPr>
        <w:t>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</w:t>
      </w:r>
    </w:p>
    <w:p w:rsidR="0059464F" w:rsidRPr="00C34CFF" w:rsidRDefault="0059464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CFF">
        <w:rPr>
          <w:sz w:val="28"/>
          <w:szCs w:val="28"/>
        </w:rPr>
        <w:t>Если у документа есть конкретные авторы, то впереди описания приводят имя автора. При наличии двух и трех авторов, как правило, указывают только имя первого. Если авторов четыре и более, то описание документа начинается с названия, а авторы идут после него через косую черту.</w:t>
      </w:r>
    </w:p>
    <w:p w:rsidR="0059464F" w:rsidRPr="00C34CFF" w:rsidRDefault="0059464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CFF">
        <w:rPr>
          <w:sz w:val="28"/>
          <w:szCs w:val="28"/>
        </w:rPr>
        <w:t>Редактор автором не является, но является ответственным. Его имя ставится после названия после косой черты.</w:t>
      </w:r>
    </w:p>
    <w:p w:rsidR="0059464F" w:rsidRPr="00C34CFF" w:rsidRDefault="0059464F" w:rsidP="00C34CF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CFF">
        <w:rPr>
          <w:sz w:val="28"/>
          <w:szCs w:val="28"/>
        </w:rPr>
        <w:t>Имя автора приводят в форме, получившей наибольшую известность.</w:t>
      </w:r>
    </w:p>
    <w:p w:rsidR="0059464F" w:rsidRPr="00C34CFF" w:rsidRDefault="0059464F" w:rsidP="00C34CFF">
      <w:pPr>
        <w:spacing w:after="0" w:line="360" w:lineRule="auto"/>
        <w:ind w:firstLine="709"/>
        <w:jc w:val="center"/>
        <w:rPr>
          <w:rStyle w:val="10"/>
          <w:rFonts w:ascii="Times New Roman" w:eastAsiaTheme="minorEastAsia" w:hAnsi="Times New Roman" w:cs="Times New Roman"/>
          <w:caps/>
          <w:color w:val="auto"/>
        </w:rPr>
      </w:pPr>
      <w:bookmarkStart w:id="51" w:name="_Toc418849930"/>
      <w:bookmarkStart w:id="52" w:name="_Toc441504084"/>
      <w:r w:rsidRPr="00C34CFF">
        <w:rPr>
          <w:rStyle w:val="10"/>
          <w:rFonts w:ascii="Times New Roman" w:eastAsiaTheme="minorEastAsia" w:hAnsi="Times New Roman" w:cs="Times New Roman"/>
          <w:caps/>
          <w:color w:val="auto"/>
        </w:rPr>
        <w:t>Пример оформления списка использованных источников</w:t>
      </w:r>
      <w:bookmarkEnd w:id="51"/>
      <w:bookmarkEnd w:id="52"/>
    </w:p>
    <w:p w:rsidR="0059464F" w:rsidRPr="00C34CFF" w:rsidRDefault="0059464F" w:rsidP="0059464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FF">
        <w:rPr>
          <w:rFonts w:ascii="Times New Roman" w:hAnsi="Times New Roman" w:cs="Times New Roman"/>
          <w:b/>
          <w:bCs/>
          <w:sz w:val="28"/>
          <w:szCs w:val="28"/>
        </w:rPr>
        <w:t>Книги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34CFF">
        <w:rPr>
          <w:rFonts w:ascii="Times New Roman" w:hAnsi="Times New Roman" w:cs="Times New Roman"/>
          <w:b/>
          <w:u w:val="single"/>
        </w:rPr>
        <w:t>Пример 1: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r w:rsidRPr="00C34CFF">
        <w:rPr>
          <w:rFonts w:ascii="Times New Roman" w:hAnsi="Times New Roman" w:cs="Times New Roman"/>
        </w:rPr>
        <w:t>Лейбин В.М. Психоанализ: учебник/ В.М.Лейбин. - СПб</w:t>
      </w:r>
      <w:proofErr w:type="gramStart"/>
      <w:r w:rsidRPr="00C34CFF">
        <w:rPr>
          <w:rFonts w:ascii="Times New Roman" w:hAnsi="Times New Roman" w:cs="Times New Roman"/>
        </w:rPr>
        <w:t xml:space="preserve">. : </w:t>
      </w:r>
      <w:proofErr w:type="gramEnd"/>
      <w:r w:rsidRPr="00C34CFF">
        <w:rPr>
          <w:rFonts w:ascii="Times New Roman" w:hAnsi="Times New Roman" w:cs="Times New Roman"/>
        </w:rPr>
        <w:t>Питер, 2002. - 576 с. - (Учебник нового века).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C34CFF">
        <w:rPr>
          <w:rFonts w:ascii="Times New Roman" w:hAnsi="Times New Roman" w:cs="Times New Roman"/>
        </w:rPr>
        <w:t>Ашервуд</w:t>
      </w:r>
      <w:proofErr w:type="spellEnd"/>
      <w:r w:rsidRPr="00C34CFF">
        <w:rPr>
          <w:rFonts w:ascii="Times New Roman" w:hAnsi="Times New Roman" w:cs="Times New Roman"/>
        </w:rPr>
        <w:t xml:space="preserve"> Б. Азбука общения / Б. </w:t>
      </w:r>
      <w:proofErr w:type="spellStart"/>
      <w:r w:rsidRPr="00C34CFF">
        <w:rPr>
          <w:rFonts w:ascii="Times New Roman" w:hAnsi="Times New Roman" w:cs="Times New Roman"/>
        </w:rPr>
        <w:t>Ашервуд</w:t>
      </w:r>
      <w:proofErr w:type="spellEnd"/>
      <w:r w:rsidRPr="00C34CFF">
        <w:rPr>
          <w:rFonts w:ascii="Times New Roman" w:hAnsi="Times New Roman" w:cs="Times New Roman"/>
        </w:rPr>
        <w:t xml:space="preserve">; пер. с англ. И.Ю. Багровой и Р.З. Пановой, </w:t>
      </w:r>
      <w:proofErr w:type="spellStart"/>
      <w:r w:rsidRPr="00C34CFF">
        <w:rPr>
          <w:rFonts w:ascii="Times New Roman" w:hAnsi="Times New Roman" w:cs="Times New Roman"/>
        </w:rPr>
        <w:t>науч</w:t>
      </w:r>
      <w:proofErr w:type="spellEnd"/>
      <w:r w:rsidRPr="00C34CFF">
        <w:rPr>
          <w:rFonts w:ascii="Times New Roman" w:hAnsi="Times New Roman" w:cs="Times New Roman"/>
        </w:rPr>
        <w:t xml:space="preserve">. ред. Л.М. </w:t>
      </w:r>
      <w:proofErr w:type="spellStart"/>
      <w:r w:rsidRPr="00C34CFF">
        <w:rPr>
          <w:rFonts w:ascii="Times New Roman" w:hAnsi="Times New Roman" w:cs="Times New Roman"/>
        </w:rPr>
        <w:t>Иньковой</w:t>
      </w:r>
      <w:proofErr w:type="spellEnd"/>
      <w:r w:rsidRPr="00C34CFF">
        <w:rPr>
          <w:rFonts w:ascii="Times New Roman" w:hAnsi="Times New Roman" w:cs="Times New Roman"/>
        </w:rPr>
        <w:t>. - М.</w:t>
      </w:r>
      <w:proofErr w:type="gramStart"/>
      <w:r w:rsidRPr="00C34CFF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C34CFF">
        <w:rPr>
          <w:rFonts w:ascii="Times New Roman" w:hAnsi="Times New Roman" w:cs="Times New Roman"/>
        </w:rPr>
        <w:t>Либерея</w:t>
      </w:r>
      <w:proofErr w:type="spellEnd"/>
      <w:r w:rsidRPr="00C34CFF">
        <w:rPr>
          <w:rFonts w:ascii="Times New Roman" w:hAnsi="Times New Roman" w:cs="Times New Roman"/>
        </w:rPr>
        <w:t>, 1995. - 173 с.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r w:rsidRPr="00C34CFF">
        <w:rPr>
          <w:rFonts w:ascii="Times New Roman" w:hAnsi="Times New Roman" w:cs="Times New Roman"/>
        </w:rPr>
        <w:lastRenderedPageBreak/>
        <w:t xml:space="preserve">Современная информатика: наука, технология, деятельность / Р.С. </w:t>
      </w:r>
      <w:proofErr w:type="spellStart"/>
      <w:r w:rsidRPr="00C34CFF">
        <w:rPr>
          <w:rFonts w:ascii="Times New Roman" w:hAnsi="Times New Roman" w:cs="Times New Roman"/>
        </w:rPr>
        <w:t>Гиляревский</w:t>
      </w:r>
      <w:proofErr w:type="spellEnd"/>
      <w:r w:rsidRPr="00C34CFF">
        <w:rPr>
          <w:rFonts w:ascii="Times New Roman" w:hAnsi="Times New Roman" w:cs="Times New Roman"/>
        </w:rPr>
        <w:t xml:space="preserve">, Г.З. </w:t>
      </w:r>
      <w:proofErr w:type="spellStart"/>
      <w:r w:rsidRPr="00C34CFF">
        <w:rPr>
          <w:rFonts w:ascii="Times New Roman" w:hAnsi="Times New Roman" w:cs="Times New Roman"/>
        </w:rPr>
        <w:t>Залаев</w:t>
      </w:r>
      <w:proofErr w:type="spellEnd"/>
      <w:r w:rsidRPr="00C34CFF">
        <w:rPr>
          <w:rFonts w:ascii="Times New Roman" w:hAnsi="Times New Roman" w:cs="Times New Roman"/>
        </w:rPr>
        <w:t xml:space="preserve">, И.И. Родионов, В.А. Цветкова; под ред. Ю.М. Арского. - М.: Информатика, 1997. - 211 </w:t>
      </w:r>
      <w:proofErr w:type="gramStart"/>
      <w:r w:rsidRPr="00C34CFF">
        <w:rPr>
          <w:rFonts w:ascii="Times New Roman" w:hAnsi="Times New Roman" w:cs="Times New Roman"/>
        </w:rPr>
        <w:t>с</w:t>
      </w:r>
      <w:proofErr w:type="gramEnd"/>
      <w:r w:rsidRPr="00C34CFF">
        <w:rPr>
          <w:rFonts w:ascii="Times New Roman" w:hAnsi="Times New Roman" w:cs="Times New Roman"/>
        </w:rPr>
        <w:t xml:space="preserve">. 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r w:rsidRPr="00C34CFF">
        <w:rPr>
          <w:rFonts w:ascii="Times New Roman" w:hAnsi="Times New Roman" w:cs="Times New Roman"/>
        </w:rPr>
        <w:t xml:space="preserve">Логопедия: учебник для студ. </w:t>
      </w:r>
      <w:proofErr w:type="spellStart"/>
      <w:r w:rsidRPr="00C34CFF">
        <w:rPr>
          <w:rFonts w:ascii="Times New Roman" w:hAnsi="Times New Roman" w:cs="Times New Roman"/>
        </w:rPr>
        <w:t>дефектолог</w:t>
      </w:r>
      <w:proofErr w:type="gramStart"/>
      <w:r w:rsidRPr="00C34CFF">
        <w:rPr>
          <w:rFonts w:ascii="Times New Roman" w:hAnsi="Times New Roman" w:cs="Times New Roman"/>
        </w:rPr>
        <w:t>.ф</w:t>
      </w:r>
      <w:proofErr w:type="gramEnd"/>
      <w:r w:rsidRPr="00C34CFF">
        <w:rPr>
          <w:rFonts w:ascii="Times New Roman" w:hAnsi="Times New Roman" w:cs="Times New Roman"/>
        </w:rPr>
        <w:t>ак</w:t>
      </w:r>
      <w:proofErr w:type="spellEnd"/>
      <w:r w:rsidRPr="00C34CFF">
        <w:rPr>
          <w:rFonts w:ascii="Times New Roman" w:hAnsi="Times New Roman" w:cs="Times New Roman"/>
        </w:rPr>
        <w:t xml:space="preserve">. </w:t>
      </w:r>
      <w:proofErr w:type="spellStart"/>
      <w:r w:rsidRPr="00C34CFF">
        <w:rPr>
          <w:rFonts w:ascii="Times New Roman" w:hAnsi="Times New Roman" w:cs="Times New Roman"/>
        </w:rPr>
        <w:t>пед</w:t>
      </w:r>
      <w:proofErr w:type="spellEnd"/>
      <w:r w:rsidRPr="00C34CFF">
        <w:rPr>
          <w:rFonts w:ascii="Times New Roman" w:hAnsi="Times New Roman" w:cs="Times New Roman"/>
        </w:rPr>
        <w:t xml:space="preserve">. вузов/ ред. Л.С. Волкова, С.Н. Шаховская. - 3-е изд., </w:t>
      </w:r>
      <w:proofErr w:type="spellStart"/>
      <w:r w:rsidRPr="00C34CFF">
        <w:rPr>
          <w:rFonts w:ascii="Times New Roman" w:hAnsi="Times New Roman" w:cs="Times New Roman"/>
        </w:rPr>
        <w:t>перераб</w:t>
      </w:r>
      <w:proofErr w:type="spellEnd"/>
      <w:r w:rsidRPr="00C34CFF">
        <w:rPr>
          <w:rFonts w:ascii="Times New Roman" w:hAnsi="Times New Roman" w:cs="Times New Roman"/>
        </w:rPr>
        <w:t xml:space="preserve">. и доп. - М. : </w:t>
      </w:r>
      <w:proofErr w:type="spellStart"/>
      <w:r w:rsidRPr="00C34CFF">
        <w:rPr>
          <w:rFonts w:ascii="Times New Roman" w:hAnsi="Times New Roman" w:cs="Times New Roman"/>
        </w:rPr>
        <w:t>Гуманит</w:t>
      </w:r>
      <w:proofErr w:type="spellEnd"/>
      <w:r w:rsidRPr="00C34CFF">
        <w:rPr>
          <w:rFonts w:ascii="Times New Roman" w:hAnsi="Times New Roman" w:cs="Times New Roman"/>
        </w:rPr>
        <w:t xml:space="preserve">. изд. центр ВЛАДОС, 2002. - 680 с. - (Коррекционная педагогика). </w:t>
      </w:r>
    </w:p>
    <w:p w:rsidR="0059464F" w:rsidRPr="00C34CFF" w:rsidRDefault="0059464F" w:rsidP="005946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b/>
          <w:bCs/>
          <w:sz w:val="28"/>
          <w:szCs w:val="28"/>
        </w:rPr>
        <w:t>Отдельный том многотомного издания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34CFF">
        <w:rPr>
          <w:rFonts w:ascii="Times New Roman" w:hAnsi="Times New Roman" w:cs="Times New Roman"/>
          <w:b/>
          <w:u w:val="single"/>
        </w:rPr>
        <w:t>Пример 2: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C34CFF">
        <w:rPr>
          <w:rFonts w:ascii="Times New Roman" w:hAnsi="Times New Roman" w:cs="Times New Roman"/>
        </w:rPr>
        <w:t>Казьмин</w:t>
      </w:r>
      <w:proofErr w:type="spellEnd"/>
      <w:r w:rsidRPr="00C34CFF">
        <w:rPr>
          <w:rFonts w:ascii="Times New Roman" w:hAnsi="Times New Roman" w:cs="Times New Roman"/>
        </w:rPr>
        <w:t>, В. Д. Справочник домашнего врача: в 3 ч. Ч. 2: Детские болезни</w:t>
      </w:r>
      <w:proofErr w:type="gramStart"/>
      <w:r w:rsidRPr="00C34CFF">
        <w:rPr>
          <w:rFonts w:ascii="Times New Roman" w:hAnsi="Times New Roman" w:cs="Times New Roman"/>
        </w:rPr>
        <w:t xml:space="preserve"> / В</w:t>
      </w:r>
      <w:proofErr w:type="gramEnd"/>
      <w:r w:rsidRPr="00C34CFF">
        <w:rPr>
          <w:rFonts w:ascii="Times New Roman" w:hAnsi="Times New Roman" w:cs="Times New Roman"/>
        </w:rPr>
        <w:t xml:space="preserve">л. </w:t>
      </w:r>
      <w:proofErr w:type="spellStart"/>
      <w:r w:rsidRPr="00C34CFF">
        <w:rPr>
          <w:rFonts w:ascii="Times New Roman" w:hAnsi="Times New Roman" w:cs="Times New Roman"/>
        </w:rPr>
        <w:t>Казьмин</w:t>
      </w:r>
      <w:proofErr w:type="spellEnd"/>
      <w:r w:rsidRPr="00C34CFF">
        <w:rPr>
          <w:rFonts w:ascii="Times New Roman" w:hAnsi="Times New Roman" w:cs="Times New Roman"/>
        </w:rPr>
        <w:t xml:space="preserve">. – М.: АСТ: </w:t>
      </w:r>
      <w:proofErr w:type="spellStart"/>
      <w:r w:rsidRPr="00C34CFF">
        <w:rPr>
          <w:rFonts w:ascii="Times New Roman" w:hAnsi="Times New Roman" w:cs="Times New Roman"/>
        </w:rPr>
        <w:t>Астрель</w:t>
      </w:r>
      <w:proofErr w:type="spellEnd"/>
      <w:r w:rsidRPr="00C34CFF">
        <w:rPr>
          <w:rFonts w:ascii="Times New Roman" w:hAnsi="Times New Roman" w:cs="Times New Roman"/>
        </w:rPr>
        <w:t>, 2002. – 503 с.: ил.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b/>
          <w:bCs/>
          <w:sz w:val="28"/>
          <w:szCs w:val="28"/>
        </w:rPr>
        <w:t>Статья из газеты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34CFF">
        <w:rPr>
          <w:rFonts w:ascii="Times New Roman" w:hAnsi="Times New Roman" w:cs="Times New Roman"/>
          <w:b/>
          <w:u w:val="single"/>
        </w:rPr>
        <w:t>Пример 3: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r w:rsidRPr="00C34CFF">
        <w:rPr>
          <w:rFonts w:ascii="Times New Roman" w:hAnsi="Times New Roman" w:cs="Times New Roman"/>
        </w:rPr>
        <w:t xml:space="preserve">Михайлов, С. А Езда по-европейски: система платных дорог в России находится в </w:t>
      </w:r>
      <w:proofErr w:type="spellStart"/>
      <w:r w:rsidRPr="00C34CFF">
        <w:rPr>
          <w:rFonts w:ascii="Times New Roman" w:hAnsi="Times New Roman" w:cs="Times New Roman"/>
        </w:rPr>
        <w:t>начал</w:t>
      </w:r>
      <w:proofErr w:type="gramStart"/>
      <w:r w:rsidRPr="00C34CFF">
        <w:rPr>
          <w:rFonts w:ascii="Times New Roman" w:hAnsi="Times New Roman" w:cs="Times New Roman"/>
        </w:rPr>
        <w:t>.с</w:t>
      </w:r>
      <w:proofErr w:type="gramEnd"/>
      <w:r w:rsidRPr="00C34CFF">
        <w:rPr>
          <w:rFonts w:ascii="Times New Roman" w:hAnsi="Times New Roman" w:cs="Times New Roman"/>
        </w:rPr>
        <w:t>тадии</w:t>
      </w:r>
      <w:proofErr w:type="spellEnd"/>
      <w:r w:rsidRPr="00C34CFF">
        <w:rPr>
          <w:rFonts w:ascii="Times New Roman" w:hAnsi="Times New Roman" w:cs="Times New Roman"/>
        </w:rPr>
        <w:t xml:space="preserve"> развития / С. Михайлов // Независимая газета. – 2002. – 17 июня. </w:t>
      </w:r>
    </w:p>
    <w:p w:rsidR="0059464F" w:rsidRPr="00C34CFF" w:rsidRDefault="0059464F" w:rsidP="0059464F">
      <w:pPr>
        <w:widowControl w:val="0"/>
        <w:spacing w:before="100" w:beforeAutospacing="1" w:afterAutospacing="1"/>
        <w:rPr>
          <w:rFonts w:ascii="Times New Roman" w:hAnsi="Times New Roman" w:cs="Times New Roman"/>
        </w:rPr>
      </w:pPr>
      <w:r w:rsidRPr="00C34CFF">
        <w:rPr>
          <w:rFonts w:ascii="Times New Roman" w:hAnsi="Times New Roman" w:cs="Times New Roman"/>
        </w:rPr>
        <w:t>Рысев, В. Приоритет - экология/ В. Рысев //Волна. - 2004. - 4 марта</w:t>
      </w:r>
      <w:proofErr w:type="gramStart"/>
      <w:r w:rsidRPr="00C34CFF">
        <w:rPr>
          <w:rFonts w:ascii="Times New Roman" w:hAnsi="Times New Roman" w:cs="Times New Roman"/>
        </w:rPr>
        <w:t xml:space="preserve"> .</w:t>
      </w:r>
      <w:proofErr w:type="gramEnd"/>
      <w:r w:rsidRPr="00C34CFF">
        <w:rPr>
          <w:rFonts w:ascii="Times New Roman" w:hAnsi="Times New Roman" w:cs="Times New Roman"/>
        </w:rPr>
        <w:t xml:space="preserve"> - С. 13.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64F" w:rsidRPr="00C34CFF" w:rsidRDefault="0059464F" w:rsidP="0059464F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FF">
        <w:rPr>
          <w:rFonts w:ascii="Times New Roman" w:hAnsi="Times New Roman" w:cs="Times New Roman"/>
          <w:b/>
          <w:bCs/>
          <w:sz w:val="28"/>
          <w:szCs w:val="28"/>
        </w:rPr>
        <w:t>Статья из журнала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34CFF">
        <w:rPr>
          <w:rFonts w:ascii="Times New Roman" w:hAnsi="Times New Roman" w:cs="Times New Roman"/>
          <w:b/>
          <w:sz w:val="28"/>
          <w:szCs w:val="28"/>
          <w:u w:val="single"/>
        </w:rPr>
        <w:t>Пример 4: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r w:rsidRPr="00C34CFF">
        <w:rPr>
          <w:rFonts w:ascii="Times New Roman" w:hAnsi="Times New Roman" w:cs="Times New Roman"/>
        </w:rPr>
        <w:t xml:space="preserve">Ладынин, И. А. Дафны в библейской и египетско-христианской традиции о финале царствования </w:t>
      </w:r>
      <w:proofErr w:type="spellStart"/>
      <w:r w:rsidRPr="00C34CFF">
        <w:rPr>
          <w:rFonts w:ascii="Times New Roman" w:hAnsi="Times New Roman" w:cs="Times New Roman"/>
        </w:rPr>
        <w:t>Априя</w:t>
      </w:r>
      <w:proofErr w:type="spellEnd"/>
      <w:r w:rsidRPr="00C34CFF">
        <w:rPr>
          <w:rFonts w:ascii="Times New Roman" w:hAnsi="Times New Roman" w:cs="Times New Roman"/>
        </w:rPr>
        <w:t xml:space="preserve">: конец 570-х - начало 560-х годов </w:t>
      </w:r>
      <w:proofErr w:type="gramStart"/>
      <w:r w:rsidRPr="00C34CFF">
        <w:rPr>
          <w:rFonts w:ascii="Times New Roman" w:hAnsi="Times New Roman" w:cs="Times New Roman"/>
        </w:rPr>
        <w:t>до</w:t>
      </w:r>
      <w:proofErr w:type="gramEnd"/>
      <w:r w:rsidRPr="00C34CFF">
        <w:rPr>
          <w:rFonts w:ascii="Times New Roman" w:hAnsi="Times New Roman" w:cs="Times New Roman"/>
        </w:rPr>
        <w:t xml:space="preserve"> н. э./ И. А. </w:t>
      </w:r>
      <w:proofErr w:type="gramStart"/>
      <w:r w:rsidRPr="00C34CFF">
        <w:rPr>
          <w:rFonts w:ascii="Times New Roman" w:hAnsi="Times New Roman" w:cs="Times New Roman"/>
        </w:rPr>
        <w:t>Ладынин</w:t>
      </w:r>
      <w:proofErr w:type="gramEnd"/>
      <w:r w:rsidRPr="00C34CFF">
        <w:rPr>
          <w:rFonts w:ascii="Times New Roman" w:hAnsi="Times New Roman" w:cs="Times New Roman"/>
        </w:rPr>
        <w:t xml:space="preserve"> //Вестник древней истории. - 2004. - N 3. - С. 3-13.</w:t>
      </w:r>
    </w:p>
    <w:p w:rsidR="0059464F" w:rsidRPr="00C34CFF" w:rsidRDefault="0059464F" w:rsidP="0059464F">
      <w:pPr>
        <w:widowControl w:val="0"/>
        <w:spacing w:before="100" w:beforeAutospacing="1" w:afterAutospacing="1"/>
        <w:rPr>
          <w:rFonts w:ascii="Times New Roman" w:hAnsi="Times New Roman" w:cs="Times New Roman"/>
        </w:rPr>
      </w:pPr>
      <w:r w:rsidRPr="00C34CFF">
        <w:rPr>
          <w:rFonts w:ascii="Times New Roman" w:hAnsi="Times New Roman" w:cs="Times New Roman"/>
        </w:rPr>
        <w:t>Казаков, Н. А. Запоздалое признание / Н.Казаков // На боевом посту. – 2000. – № 9. – С. 64–76; № 10. – С. 58–71.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b/>
          <w:bCs/>
          <w:sz w:val="28"/>
          <w:szCs w:val="28"/>
        </w:rPr>
        <w:t>Электронные ресурсы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r w:rsidRPr="00C34CFF">
        <w:rPr>
          <w:rFonts w:ascii="Times New Roman" w:hAnsi="Times New Roman" w:cs="Times New Roman"/>
          <w:b/>
          <w:bCs/>
        </w:rPr>
        <w:t xml:space="preserve">Электронный ресурс локального доступа (CD) 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34CFF">
        <w:rPr>
          <w:rFonts w:ascii="Times New Roman" w:hAnsi="Times New Roman" w:cs="Times New Roman"/>
          <w:b/>
          <w:u w:val="single"/>
        </w:rPr>
        <w:t>Пример 5: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r w:rsidRPr="00C34CFF">
        <w:rPr>
          <w:rFonts w:ascii="Times New Roman" w:hAnsi="Times New Roman" w:cs="Times New Roman"/>
        </w:rPr>
        <w:t xml:space="preserve">Даль, Владимир Иванович. Толковый словарь живого великорусского языка Владимира Даля [Электронный ресурс] : </w:t>
      </w:r>
      <w:proofErr w:type="spellStart"/>
      <w:r w:rsidRPr="00C34CFF">
        <w:rPr>
          <w:rFonts w:ascii="Times New Roman" w:hAnsi="Times New Roman" w:cs="Times New Roman"/>
        </w:rPr>
        <w:t>подгот</w:t>
      </w:r>
      <w:proofErr w:type="spellEnd"/>
      <w:r w:rsidRPr="00C34CFF">
        <w:rPr>
          <w:rFonts w:ascii="Times New Roman" w:hAnsi="Times New Roman" w:cs="Times New Roman"/>
        </w:rPr>
        <w:t xml:space="preserve">. по 2-му </w:t>
      </w:r>
      <w:proofErr w:type="spellStart"/>
      <w:r w:rsidRPr="00C34CFF">
        <w:rPr>
          <w:rFonts w:ascii="Times New Roman" w:hAnsi="Times New Roman" w:cs="Times New Roman"/>
        </w:rPr>
        <w:t>печ</w:t>
      </w:r>
      <w:proofErr w:type="spellEnd"/>
      <w:r w:rsidRPr="00C34CFF">
        <w:rPr>
          <w:rFonts w:ascii="Times New Roman" w:hAnsi="Times New Roman" w:cs="Times New Roman"/>
        </w:rPr>
        <w:t xml:space="preserve">. изд. 1880—1882 гг. — </w:t>
      </w:r>
      <w:proofErr w:type="spellStart"/>
      <w:r w:rsidRPr="00C34CFF">
        <w:rPr>
          <w:rFonts w:ascii="Times New Roman" w:hAnsi="Times New Roman" w:cs="Times New Roman"/>
        </w:rPr>
        <w:t>Электрон</w:t>
      </w:r>
      <w:proofErr w:type="gramStart"/>
      <w:r w:rsidRPr="00C34CFF">
        <w:rPr>
          <w:rFonts w:ascii="Times New Roman" w:hAnsi="Times New Roman" w:cs="Times New Roman"/>
        </w:rPr>
        <w:t>.д</w:t>
      </w:r>
      <w:proofErr w:type="gramEnd"/>
      <w:r w:rsidRPr="00C34CFF">
        <w:rPr>
          <w:rFonts w:ascii="Times New Roman" w:hAnsi="Times New Roman" w:cs="Times New Roman"/>
        </w:rPr>
        <w:t>ан</w:t>
      </w:r>
      <w:proofErr w:type="spellEnd"/>
      <w:r w:rsidRPr="00C34CFF">
        <w:rPr>
          <w:rFonts w:ascii="Times New Roman" w:hAnsi="Times New Roman" w:cs="Times New Roman"/>
        </w:rPr>
        <w:t xml:space="preserve">. — М. : ACT, 1998. — 1 </w:t>
      </w:r>
      <w:proofErr w:type="spellStart"/>
      <w:r w:rsidRPr="00C34CFF">
        <w:rPr>
          <w:rFonts w:ascii="Times New Roman" w:hAnsi="Times New Roman" w:cs="Times New Roman"/>
        </w:rPr>
        <w:t>электрон</w:t>
      </w:r>
      <w:proofErr w:type="gramStart"/>
      <w:r w:rsidRPr="00C34CFF">
        <w:rPr>
          <w:rFonts w:ascii="Times New Roman" w:hAnsi="Times New Roman" w:cs="Times New Roman"/>
        </w:rPr>
        <w:t>.о</w:t>
      </w:r>
      <w:proofErr w:type="gramEnd"/>
      <w:r w:rsidRPr="00C34CFF">
        <w:rPr>
          <w:rFonts w:ascii="Times New Roman" w:hAnsi="Times New Roman" w:cs="Times New Roman"/>
        </w:rPr>
        <w:t>пт</w:t>
      </w:r>
      <w:proofErr w:type="spellEnd"/>
      <w:r w:rsidRPr="00C34CFF">
        <w:rPr>
          <w:rFonts w:ascii="Times New Roman" w:hAnsi="Times New Roman" w:cs="Times New Roman"/>
        </w:rPr>
        <w:t>. диск (CD-ROM) — (Электронная книга).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C34CFF">
        <w:rPr>
          <w:rFonts w:ascii="Times New Roman" w:hAnsi="Times New Roman" w:cs="Times New Roman"/>
          <w:b/>
          <w:bCs/>
          <w:sz w:val="28"/>
          <w:szCs w:val="28"/>
        </w:rPr>
        <w:t>Электронный ресурс удаленного доступа (</w:t>
      </w:r>
      <w:proofErr w:type="spellStart"/>
      <w:r w:rsidRPr="00C34CFF">
        <w:rPr>
          <w:rFonts w:ascii="Times New Roman" w:hAnsi="Times New Roman" w:cs="Times New Roman"/>
          <w:b/>
          <w:bCs/>
          <w:sz w:val="28"/>
          <w:szCs w:val="28"/>
        </w:rPr>
        <w:t>Internet</w:t>
      </w:r>
      <w:proofErr w:type="spellEnd"/>
      <w:r w:rsidRPr="00C34CF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C34CFF">
        <w:rPr>
          <w:rFonts w:ascii="Times New Roman" w:hAnsi="Times New Roman" w:cs="Times New Roman"/>
          <w:b/>
          <w:u w:val="single"/>
        </w:rPr>
        <w:t>Пример 6: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r w:rsidRPr="00C34CFF">
        <w:rPr>
          <w:rFonts w:ascii="Times New Roman" w:hAnsi="Times New Roman" w:cs="Times New Roman"/>
        </w:rPr>
        <w:lastRenderedPageBreak/>
        <w:t xml:space="preserve">Исследовано в России [Электронный ресурс] </w:t>
      </w:r>
      <w:proofErr w:type="gramStart"/>
      <w:r w:rsidRPr="00C34CFF">
        <w:rPr>
          <w:rFonts w:ascii="Times New Roman" w:hAnsi="Times New Roman" w:cs="Times New Roman"/>
        </w:rPr>
        <w:t>:</w:t>
      </w:r>
      <w:proofErr w:type="spellStart"/>
      <w:r w:rsidRPr="00C34CFF">
        <w:rPr>
          <w:rFonts w:ascii="Times New Roman" w:hAnsi="Times New Roman" w:cs="Times New Roman"/>
        </w:rPr>
        <w:t>м</w:t>
      </w:r>
      <w:proofErr w:type="gramEnd"/>
      <w:r w:rsidRPr="00C34CFF">
        <w:rPr>
          <w:rFonts w:ascii="Times New Roman" w:hAnsi="Times New Roman" w:cs="Times New Roman"/>
        </w:rPr>
        <w:t>ногопредмет</w:t>
      </w:r>
      <w:proofErr w:type="spellEnd"/>
      <w:r w:rsidRPr="00C34CFF">
        <w:rPr>
          <w:rFonts w:ascii="Times New Roman" w:hAnsi="Times New Roman" w:cs="Times New Roman"/>
        </w:rPr>
        <w:t xml:space="preserve">. </w:t>
      </w:r>
      <w:proofErr w:type="spellStart"/>
      <w:r w:rsidRPr="00C34CFF">
        <w:rPr>
          <w:rFonts w:ascii="Times New Roman" w:hAnsi="Times New Roman" w:cs="Times New Roman"/>
        </w:rPr>
        <w:t>науч</w:t>
      </w:r>
      <w:proofErr w:type="spellEnd"/>
      <w:r w:rsidRPr="00C34CFF">
        <w:rPr>
          <w:rFonts w:ascii="Times New Roman" w:hAnsi="Times New Roman" w:cs="Times New Roman"/>
        </w:rPr>
        <w:t xml:space="preserve">. журн. / </w:t>
      </w:r>
      <w:proofErr w:type="spellStart"/>
      <w:r w:rsidRPr="00C34CFF">
        <w:rPr>
          <w:rFonts w:ascii="Times New Roman" w:hAnsi="Times New Roman" w:cs="Times New Roman"/>
        </w:rPr>
        <w:t>Моск</w:t>
      </w:r>
      <w:proofErr w:type="spellEnd"/>
      <w:r w:rsidRPr="00C34CFF">
        <w:rPr>
          <w:rFonts w:ascii="Times New Roman" w:hAnsi="Times New Roman" w:cs="Times New Roman"/>
        </w:rPr>
        <w:t xml:space="preserve">. </w:t>
      </w:r>
      <w:proofErr w:type="spellStart"/>
      <w:r w:rsidRPr="00C34CFF">
        <w:rPr>
          <w:rFonts w:ascii="Times New Roman" w:hAnsi="Times New Roman" w:cs="Times New Roman"/>
        </w:rPr>
        <w:t>физ.-техн</w:t>
      </w:r>
      <w:proofErr w:type="spellEnd"/>
      <w:r w:rsidRPr="00C34CFF">
        <w:rPr>
          <w:rFonts w:ascii="Times New Roman" w:hAnsi="Times New Roman" w:cs="Times New Roman"/>
        </w:rPr>
        <w:t xml:space="preserve">. </w:t>
      </w:r>
      <w:proofErr w:type="spellStart"/>
      <w:r w:rsidRPr="00C34CFF">
        <w:rPr>
          <w:rFonts w:ascii="Times New Roman" w:hAnsi="Times New Roman" w:cs="Times New Roman"/>
        </w:rPr>
        <w:t>ин-т</w:t>
      </w:r>
      <w:proofErr w:type="spellEnd"/>
      <w:r w:rsidRPr="00C34CFF">
        <w:rPr>
          <w:rFonts w:ascii="Times New Roman" w:hAnsi="Times New Roman" w:cs="Times New Roman"/>
        </w:rPr>
        <w:t xml:space="preserve">. — </w:t>
      </w:r>
      <w:proofErr w:type="spellStart"/>
      <w:r w:rsidRPr="00C34CFF">
        <w:rPr>
          <w:rFonts w:ascii="Times New Roman" w:hAnsi="Times New Roman" w:cs="Times New Roman"/>
        </w:rPr>
        <w:t>Электрон</w:t>
      </w:r>
      <w:proofErr w:type="gramStart"/>
      <w:r w:rsidRPr="00C34CFF">
        <w:rPr>
          <w:rFonts w:ascii="Times New Roman" w:hAnsi="Times New Roman" w:cs="Times New Roman"/>
        </w:rPr>
        <w:t>.ж</w:t>
      </w:r>
      <w:proofErr w:type="gramEnd"/>
      <w:r w:rsidRPr="00C34CFF">
        <w:rPr>
          <w:rFonts w:ascii="Times New Roman" w:hAnsi="Times New Roman" w:cs="Times New Roman"/>
        </w:rPr>
        <w:t>урн</w:t>
      </w:r>
      <w:proofErr w:type="spellEnd"/>
      <w:r w:rsidRPr="00C34CFF">
        <w:rPr>
          <w:rFonts w:ascii="Times New Roman" w:hAnsi="Times New Roman" w:cs="Times New Roman"/>
        </w:rPr>
        <w:t xml:space="preserve">. — Долгопрудный : МФТИ, 1998 — . — Режим доступа к журн.: </w:t>
      </w:r>
      <w:hyperlink r:id="rId16" w:history="1">
        <w:r w:rsidRPr="00C34CFF">
          <w:rPr>
            <w:rStyle w:val="a4"/>
            <w:rFonts w:ascii="Times New Roman" w:hAnsi="Times New Roman" w:cs="Times New Roman"/>
            <w:color w:val="auto"/>
          </w:rPr>
          <w:t>http://zhurnal.mipt.rssi.ru</w:t>
        </w:r>
      </w:hyperlink>
      <w:r w:rsidRPr="00C34CFF">
        <w:rPr>
          <w:rFonts w:ascii="Times New Roman" w:hAnsi="Times New Roman" w:cs="Times New Roman"/>
        </w:rPr>
        <w:t>.</w:t>
      </w:r>
    </w:p>
    <w:p w:rsidR="0059464F" w:rsidRPr="00C34CFF" w:rsidRDefault="0059464F" w:rsidP="0059464F">
      <w:pPr>
        <w:widowControl w:val="0"/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C34CFF">
        <w:rPr>
          <w:rFonts w:ascii="Times New Roman" w:hAnsi="Times New Roman" w:cs="Times New Roman"/>
        </w:rPr>
        <w:t>www.minfin.ru</w:t>
      </w:r>
      <w:proofErr w:type="spellEnd"/>
      <w:r w:rsidRPr="00C34CFF">
        <w:rPr>
          <w:rFonts w:ascii="Times New Roman" w:hAnsi="Times New Roman" w:cs="Times New Roman"/>
        </w:rPr>
        <w:t xml:space="preserve"> - официальный сайт Министерства финансов РФ</w:t>
      </w:r>
    </w:p>
    <w:p w:rsidR="0059464F" w:rsidRPr="005E3AEF" w:rsidRDefault="000B114F" w:rsidP="00180BAC">
      <w:pPr>
        <w:pStyle w:val="2"/>
        <w:keepNext w:val="0"/>
        <w:keepLines w:val="0"/>
        <w:widowControl w:val="0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t8"/>
      <w:bookmarkStart w:id="54" w:name="_Toc418849656"/>
      <w:bookmarkStart w:id="55" w:name="_Toc418849931"/>
      <w:bookmarkStart w:id="56" w:name="_Toc441504085"/>
      <w:r>
        <w:rPr>
          <w:rFonts w:ascii="Times New Roman" w:hAnsi="Times New Roman" w:cs="Times New Roman"/>
          <w:color w:val="auto"/>
          <w:sz w:val="28"/>
          <w:szCs w:val="28"/>
        </w:rPr>
        <w:t xml:space="preserve">4.3.12 </w:t>
      </w:r>
      <w:r w:rsidR="0059464F" w:rsidRPr="005E3AEF">
        <w:rPr>
          <w:rFonts w:ascii="Times New Roman" w:hAnsi="Times New Roman" w:cs="Times New Roman"/>
          <w:color w:val="auto"/>
          <w:sz w:val="28"/>
          <w:szCs w:val="28"/>
        </w:rPr>
        <w:t>Оформление приложени</w:t>
      </w:r>
      <w:bookmarkEnd w:id="53"/>
      <w:bookmarkEnd w:id="54"/>
      <w:bookmarkEnd w:id="55"/>
      <w:bookmarkEnd w:id="56"/>
      <w:r w:rsidR="0072140B">
        <w:rPr>
          <w:rFonts w:ascii="Times New Roman" w:hAnsi="Times New Roman" w:cs="Times New Roman"/>
          <w:color w:val="auto"/>
          <w:sz w:val="28"/>
          <w:szCs w:val="28"/>
        </w:rPr>
        <w:t>й</w:t>
      </w:r>
    </w:p>
    <w:p w:rsidR="0059464F" w:rsidRPr="005E3AEF" w:rsidRDefault="0059464F" w:rsidP="005E3AE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AEF">
        <w:rPr>
          <w:sz w:val="28"/>
          <w:szCs w:val="28"/>
        </w:rPr>
        <w:t>По ГОСТ 7.32-2001 в тексте работы на все приложения должны быть даны ссылки. Приложения располагают в порядке ссылок на них в тексте.</w:t>
      </w:r>
    </w:p>
    <w:p w:rsidR="0059464F" w:rsidRPr="005E3AEF" w:rsidRDefault="0059464F" w:rsidP="005E3AE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AEF">
        <w:rPr>
          <w:sz w:val="28"/>
          <w:szCs w:val="28"/>
        </w:rPr>
        <w:t xml:space="preserve">Каждое приложение следует начинать с новой страницы с указанием </w:t>
      </w:r>
      <w:r w:rsidRPr="005E3AEF">
        <w:rPr>
          <w:sz w:val="28"/>
          <w:szCs w:val="28"/>
          <w:u w:val="single"/>
        </w:rPr>
        <w:t>наверху посередине страницы</w:t>
      </w:r>
      <w:r w:rsidRPr="005E3AEF">
        <w:rPr>
          <w:sz w:val="28"/>
          <w:szCs w:val="28"/>
        </w:rPr>
        <w:t xml:space="preserve"> слова «ПРИЛОЖЕНИЕ» и его обозначения.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59464F" w:rsidRPr="005E3AEF" w:rsidRDefault="0059464F" w:rsidP="005E3AE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AEF">
        <w:rPr>
          <w:sz w:val="28"/>
          <w:szCs w:val="28"/>
        </w:rPr>
        <w:t xml:space="preserve">Приложения обозначают заглавными буквами русского алфавита, начиная с А, за исключением букв Ё, </w:t>
      </w:r>
      <w:proofErr w:type="gramStart"/>
      <w:r w:rsidRPr="005E3AEF">
        <w:rPr>
          <w:sz w:val="28"/>
          <w:szCs w:val="28"/>
        </w:rPr>
        <w:t>З</w:t>
      </w:r>
      <w:proofErr w:type="gramEnd"/>
      <w:r w:rsidRPr="005E3AEF">
        <w:rPr>
          <w:sz w:val="28"/>
          <w:szCs w:val="28"/>
        </w:rPr>
        <w:t>, Й, О, Ч, Ь, Ы, Ъ. После слова «Приложение» следует буква, обозначающая его последовательность (например: ПРИЛОЖЕНИЕ Б). Допускается обозначение приложений буквами латинского алфавита, за исключением букв I и O. В случае полного использования букв русского и латинского алфавитов допускается обозначать приложения арабскими цифрами. Если в документе одно приложение, оно обозначается «ПРИЛОЖЕНИЕ А».</w:t>
      </w:r>
    </w:p>
    <w:p w:rsidR="0059464F" w:rsidRPr="005E3AEF" w:rsidRDefault="0059464F" w:rsidP="005E3AE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AEF">
        <w:rPr>
          <w:sz w:val="28"/>
          <w:szCs w:val="28"/>
        </w:rPr>
        <w:t>10.4 Текст каждого приложения может быть разделен на разделы, подразделы и т.д., которые нумеруют в пределах каждого приложения. Перед номером ставится обозначение этого приложения.</w:t>
      </w:r>
    </w:p>
    <w:p w:rsidR="00FF09E6" w:rsidRDefault="0059464F" w:rsidP="005E3AEF">
      <w:pPr>
        <w:pStyle w:val="af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3AEF">
        <w:rPr>
          <w:sz w:val="28"/>
          <w:szCs w:val="28"/>
        </w:rPr>
        <w:t>Нумерация страниц приложений и основного текста должна быть сквозная.</w:t>
      </w:r>
    </w:p>
    <w:p w:rsidR="00FF09E6" w:rsidRDefault="00FF09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51683" w:rsidRPr="000458E8" w:rsidRDefault="00851683" w:rsidP="00583E2E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lastRenderedPageBreak/>
        <w:t>Зав</w:t>
      </w:r>
      <w:r w:rsidR="00583E2E" w:rsidRPr="000458E8">
        <w:rPr>
          <w:rFonts w:ascii="Times New Roman" w:hAnsi="Times New Roman" w:cs="Times New Roman"/>
          <w:sz w:val="24"/>
          <w:szCs w:val="24"/>
        </w:rPr>
        <w:t xml:space="preserve">. отделением </w:t>
      </w:r>
      <w:r w:rsidR="003F3523">
        <w:rPr>
          <w:rFonts w:ascii="Times New Roman" w:hAnsi="Times New Roman" w:cs="Times New Roman"/>
          <w:spacing w:val="-20"/>
          <w:sz w:val="24"/>
          <w:szCs w:val="24"/>
        </w:rPr>
        <w:t>Экономики и управления</w:t>
      </w:r>
    </w:p>
    <w:p w:rsidR="00583E2E" w:rsidRPr="000458E8" w:rsidRDefault="002F7D2B" w:rsidP="00583E2E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ГБПОУ</w:t>
      </w:r>
      <w:r w:rsidR="00583E2E" w:rsidRPr="000458E8">
        <w:rPr>
          <w:rFonts w:ascii="Times New Roman" w:hAnsi="Times New Roman" w:cs="Times New Roman"/>
          <w:sz w:val="24"/>
          <w:szCs w:val="24"/>
        </w:rPr>
        <w:t xml:space="preserve"> "Бурятский аграрный колледж </w:t>
      </w:r>
    </w:p>
    <w:p w:rsidR="00851683" w:rsidRPr="000458E8" w:rsidRDefault="00583E2E" w:rsidP="00583E2E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 xml:space="preserve">им. М.Н. </w:t>
      </w:r>
      <w:proofErr w:type="spellStart"/>
      <w:r w:rsidRPr="000458E8">
        <w:rPr>
          <w:rFonts w:ascii="Times New Roman" w:hAnsi="Times New Roman" w:cs="Times New Roman"/>
          <w:sz w:val="24"/>
          <w:szCs w:val="24"/>
        </w:rPr>
        <w:t>Ербанова</w:t>
      </w:r>
      <w:proofErr w:type="spellEnd"/>
      <w:r w:rsidRPr="000458E8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851683" w:rsidRPr="000458E8" w:rsidRDefault="00583E2E" w:rsidP="00583E2E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С.О. Очировой</w:t>
      </w:r>
    </w:p>
    <w:p w:rsidR="0091060D" w:rsidRPr="000458E8" w:rsidRDefault="00851683" w:rsidP="00583E2E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 xml:space="preserve">от студента </w:t>
      </w:r>
      <w:r w:rsidR="0091060D" w:rsidRPr="000458E8">
        <w:rPr>
          <w:rFonts w:ascii="Times New Roman" w:hAnsi="Times New Roman" w:cs="Times New Roman"/>
          <w:sz w:val="24"/>
          <w:szCs w:val="24"/>
        </w:rPr>
        <w:t>группы</w:t>
      </w:r>
      <w:r w:rsidR="00725C7A" w:rsidRPr="000458E8">
        <w:rPr>
          <w:rFonts w:ascii="Times New Roman" w:hAnsi="Times New Roman" w:cs="Times New Roman"/>
          <w:sz w:val="24"/>
          <w:szCs w:val="24"/>
        </w:rPr>
        <w:t xml:space="preserve"> Б-03</w:t>
      </w:r>
      <w:r w:rsidR="00E63ED9">
        <w:rPr>
          <w:rFonts w:ascii="Times New Roman" w:hAnsi="Times New Roman" w:cs="Times New Roman"/>
          <w:sz w:val="24"/>
          <w:szCs w:val="24"/>
        </w:rPr>
        <w:t>0</w:t>
      </w:r>
    </w:p>
    <w:p w:rsidR="0091060D" w:rsidRPr="000458E8" w:rsidRDefault="0091060D" w:rsidP="00583E2E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51683" w:rsidRPr="000458E8" w:rsidRDefault="00851683" w:rsidP="00583E2E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 xml:space="preserve">шифр специальности – </w:t>
      </w:r>
      <w:r w:rsidR="00E63ED9">
        <w:rPr>
          <w:rFonts w:ascii="Times New Roman" w:hAnsi="Times New Roman" w:cs="Times New Roman"/>
          <w:sz w:val="24"/>
          <w:szCs w:val="24"/>
        </w:rPr>
        <w:t>38.02.0</w:t>
      </w:r>
      <w:r w:rsidR="002746D3">
        <w:rPr>
          <w:rFonts w:ascii="Times New Roman" w:hAnsi="Times New Roman" w:cs="Times New Roman"/>
          <w:sz w:val="24"/>
          <w:szCs w:val="24"/>
        </w:rPr>
        <w:t>3</w:t>
      </w:r>
    </w:p>
    <w:p w:rsidR="0091060D" w:rsidRPr="000458E8" w:rsidRDefault="0091060D" w:rsidP="00583E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060D" w:rsidRPr="000458E8" w:rsidRDefault="0091060D" w:rsidP="00583E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060D" w:rsidRPr="000458E8" w:rsidRDefault="0091060D" w:rsidP="00583E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1683" w:rsidRPr="000458E8" w:rsidRDefault="00851683" w:rsidP="00583E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ЗАЯВЛЕНИЕ</w:t>
      </w:r>
    </w:p>
    <w:p w:rsidR="0091060D" w:rsidRPr="000458E8" w:rsidRDefault="0091060D" w:rsidP="00583E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1683" w:rsidRPr="000458E8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 xml:space="preserve">Прошу разрешить мне подготовку и защиту дипломной работы на тему </w:t>
      </w:r>
    </w:p>
    <w:p w:rsidR="00851683" w:rsidRPr="000458E8" w:rsidRDefault="0091060D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23625" w:rsidRPr="000458E8">
        <w:rPr>
          <w:rFonts w:ascii="Times New Roman" w:hAnsi="Times New Roman" w:cs="Times New Roman"/>
          <w:sz w:val="24"/>
          <w:szCs w:val="24"/>
        </w:rPr>
        <w:t>___</w:t>
      </w:r>
      <w:r w:rsidRPr="000458E8">
        <w:rPr>
          <w:rFonts w:ascii="Times New Roman" w:hAnsi="Times New Roman" w:cs="Times New Roman"/>
          <w:sz w:val="24"/>
          <w:szCs w:val="24"/>
        </w:rPr>
        <w:t>_</w:t>
      </w:r>
    </w:p>
    <w:p w:rsidR="0091060D" w:rsidRPr="000458E8" w:rsidRDefault="0091060D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23625" w:rsidRPr="000458E8">
        <w:rPr>
          <w:rFonts w:ascii="Times New Roman" w:hAnsi="Times New Roman" w:cs="Times New Roman"/>
          <w:sz w:val="24"/>
          <w:szCs w:val="24"/>
        </w:rPr>
        <w:t>____</w:t>
      </w:r>
    </w:p>
    <w:p w:rsidR="0091060D" w:rsidRPr="000458E8" w:rsidRDefault="0091060D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На примере_________________________________________________</w:t>
      </w:r>
      <w:r w:rsidR="00123625" w:rsidRPr="000458E8">
        <w:rPr>
          <w:rFonts w:ascii="Times New Roman" w:hAnsi="Times New Roman" w:cs="Times New Roman"/>
          <w:sz w:val="24"/>
          <w:szCs w:val="24"/>
        </w:rPr>
        <w:t>___</w:t>
      </w:r>
    </w:p>
    <w:p w:rsidR="0091060D" w:rsidRPr="000458E8" w:rsidRDefault="0091060D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23625" w:rsidRPr="000458E8">
        <w:rPr>
          <w:rFonts w:ascii="Times New Roman" w:hAnsi="Times New Roman" w:cs="Times New Roman"/>
          <w:sz w:val="24"/>
          <w:szCs w:val="24"/>
        </w:rPr>
        <w:t>____</w:t>
      </w:r>
    </w:p>
    <w:p w:rsidR="00851683" w:rsidRPr="000458E8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Экзамены и зачеты мною сданы полностью.</w:t>
      </w:r>
    </w:p>
    <w:p w:rsidR="00851683" w:rsidRPr="000458E8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 xml:space="preserve">Руководителем прошу назначить </w:t>
      </w:r>
      <w:r w:rsidR="0091060D" w:rsidRPr="000458E8">
        <w:rPr>
          <w:rFonts w:ascii="Times New Roman" w:hAnsi="Times New Roman" w:cs="Times New Roman"/>
          <w:sz w:val="24"/>
          <w:szCs w:val="24"/>
        </w:rPr>
        <w:t>______________________________</w:t>
      </w:r>
      <w:r w:rsidR="00123625" w:rsidRPr="000458E8">
        <w:rPr>
          <w:rFonts w:ascii="Times New Roman" w:hAnsi="Times New Roman" w:cs="Times New Roman"/>
          <w:sz w:val="24"/>
          <w:szCs w:val="24"/>
        </w:rPr>
        <w:t>____</w:t>
      </w:r>
    </w:p>
    <w:p w:rsidR="0091060D" w:rsidRPr="000458E8" w:rsidRDefault="0091060D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23625" w:rsidRPr="000458E8">
        <w:rPr>
          <w:rFonts w:ascii="Times New Roman" w:hAnsi="Times New Roman" w:cs="Times New Roman"/>
          <w:sz w:val="24"/>
          <w:szCs w:val="24"/>
        </w:rPr>
        <w:t>_____</w:t>
      </w:r>
    </w:p>
    <w:p w:rsidR="0091060D" w:rsidRPr="000458E8" w:rsidRDefault="0091060D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60D" w:rsidRPr="000458E8" w:rsidRDefault="0091060D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683" w:rsidRPr="000458E8" w:rsidRDefault="00851683" w:rsidP="00F4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8E8">
        <w:rPr>
          <w:rFonts w:ascii="Times New Roman" w:hAnsi="Times New Roman" w:cs="Times New Roman"/>
          <w:sz w:val="24"/>
          <w:szCs w:val="24"/>
        </w:rPr>
        <w:t>«</w:t>
      </w:r>
      <w:r w:rsidR="0091060D" w:rsidRPr="000458E8">
        <w:rPr>
          <w:rFonts w:ascii="Times New Roman" w:hAnsi="Times New Roman" w:cs="Times New Roman"/>
          <w:sz w:val="24"/>
          <w:szCs w:val="24"/>
        </w:rPr>
        <w:t>___</w:t>
      </w:r>
      <w:r w:rsidRPr="000458E8">
        <w:rPr>
          <w:rFonts w:ascii="Times New Roman" w:hAnsi="Times New Roman" w:cs="Times New Roman"/>
          <w:sz w:val="24"/>
          <w:szCs w:val="24"/>
        </w:rPr>
        <w:t xml:space="preserve">» </w:t>
      </w:r>
      <w:r w:rsidR="00725C7A" w:rsidRPr="000458E8">
        <w:rPr>
          <w:rFonts w:ascii="Times New Roman" w:hAnsi="Times New Roman" w:cs="Times New Roman"/>
          <w:sz w:val="24"/>
          <w:szCs w:val="24"/>
        </w:rPr>
        <w:t>_____________20</w:t>
      </w:r>
      <w:r w:rsidR="00994F4C">
        <w:rPr>
          <w:rFonts w:ascii="Times New Roman" w:hAnsi="Times New Roman" w:cs="Times New Roman"/>
          <w:sz w:val="24"/>
          <w:szCs w:val="24"/>
        </w:rPr>
        <w:t>22</w:t>
      </w:r>
      <w:r w:rsidRPr="000458E8">
        <w:rPr>
          <w:rFonts w:ascii="Times New Roman" w:hAnsi="Times New Roman" w:cs="Times New Roman"/>
          <w:sz w:val="24"/>
          <w:szCs w:val="24"/>
        </w:rPr>
        <w:t xml:space="preserve">г. </w:t>
      </w:r>
      <w:r w:rsidR="0091060D" w:rsidRPr="000458E8">
        <w:rPr>
          <w:rFonts w:ascii="Times New Roman" w:hAnsi="Times New Roman" w:cs="Times New Roman"/>
          <w:sz w:val="24"/>
          <w:szCs w:val="24"/>
        </w:rPr>
        <w:tab/>
      </w:r>
      <w:r w:rsidR="0091060D" w:rsidRPr="000458E8">
        <w:rPr>
          <w:rFonts w:ascii="Times New Roman" w:hAnsi="Times New Roman" w:cs="Times New Roman"/>
          <w:sz w:val="24"/>
          <w:szCs w:val="24"/>
        </w:rPr>
        <w:tab/>
      </w:r>
      <w:r w:rsidR="0091060D" w:rsidRPr="000458E8">
        <w:rPr>
          <w:rFonts w:ascii="Times New Roman" w:hAnsi="Times New Roman" w:cs="Times New Roman"/>
          <w:sz w:val="24"/>
          <w:szCs w:val="24"/>
        </w:rPr>
        <w:tab/>
      </w:r>
      <w:r w:rsidRPr="000458E8">
        <w:rPr>
          <w:rFonts w:ascii="Times New Roman" w:hAnsi="Times New Roman" w:cs="Times New Roman"/>
          <w:sz w:val="24"/>
          <w:szCs w:val="24"/>
        </w:rPr>
        <w:t>Подпись _________________</w:t>
      </w:r>
    </w:p>
    <w:p w:rsidR="0091060D" w:rsidRPr="003146C5" w:rsidRDefault="009106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146C5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E12C77" w:rsidRPr="00E12C77" w:rsidRDefault="00E12C77" w:rsidP="00E12C77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образования и науки РБ</w:t>
      </w:r>
    </w:p>
    <w:p w:rsidR="00E12C77" w:rsidRPr="00E12C77" w:rsidRDefault="00E12C77" w:rsidP="00E12C77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"Бурятский аграрный колледж им. М.Н. </w:t>
      </w:r>
      <w:proofErr w:type="spellStart"/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Ербанова</w:t>
      </w:r>
      <w:proofErr w:type="spellEnd"/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12C77" w:rsidRPr="00E12C77" w:rsidRDefault="00E12C77" w:rsidP="00E12C77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38.02.0</w:t>
      </w:r>
      <w:r w:rsidR="002746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деятельность в логистике</w:t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77" w:rsidRPr="00E12C77" w:rsidRDefault="00E12C77" w:rsidP="00E12C77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2C77" w:rsidRPr="00E12C77" w:rsidTr="003F3523">
        <w:tc>
          <w:tcPr>
            <w:tcW w:w="4785" w:type="dxa"/>
            <w:shd w:val="clear" w:color="auto" w:fill="auto"/>
          </w:tcPr>
          <w:p w:rsidR="00E12C77" w:rsidRPr="00525C76" w:rsidRDefault="00E12C77" w:rsidP="00E12C77">
            <w:pPr>
              <w:tabs>
                <w:tab w:val="left" w:pos="57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525C76" w:rsidRPr="00525C76" w:rsidRDefault="00703FE6" w:rsidP="00E12C77">
            <w:pPr>
              <w:tabs>
                <w:tab w:val="left" w:pos="57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12C77" w:rsidRPr="0052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бухгалтер </w:t>
            </w:r>
            <w:r w:rsidR="00FB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DD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Вектор</w:t>
            </w:r>
            <w:r w:rsidR="00FB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5C76" w:rsidRPr="00525C76" w:rsidRDefault="00E12C77" w:rsidP="00E12C77">
            <w:pPr>
              <w:tabs>
                <w:tab w:val="left" w:pos="57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="00DD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Н.С.Ананина</w:t>
            </w:r>
            <w:proofErr w:type="spellEnd"/>
          </w:p>
          <w:p w:rsidR="00E12C77" w:rsidRPr="00E12C77" w:rsidRDefault="00E12C77" w:rsidP="00994F4C">
            <w:pPr>
              <w:tabs>
                <w:tab w:val="left" w:pos="57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</w:t>
            </w:r>
            <w:r w:rsidR="0099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2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E12C77" w:rsidRPr="00E12C77" w:rsidRDefault="00E12C77" w:rsidP="00E12C77">
            <w:pPr>
              <w:tabs>
                <w:tab w:val="left" w:pos="579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E12C77" w:rsidRPr="00E12C77" w:rsidRDefault="00E12C77" w:rsidP="00E12C77">
            <w:pPr>
              <w:tabs>
                <w:tab w:val="left" w:pos="579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E12C77" w:rsidRPr="00E12C77" w:rsidRDefault="00E12C77" w:rsidP="00E12C77">
            <w:pPr>
              <w:tabs>
                <w:tab w:val="left" w:pos="579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74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Д.Д.Бадмаева</w:t>
            </w:r>
          </w:p>
          <w:p w:rsidR="00E12C77" w:rsidRPr="00E12C77" w:rsidRDefault="00E12C77" w:rsidP="00994F4C">
            <w:pPr>
              <w:tabs>
                <w:tab w:val="left" w:pos="579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</w:t>
            </w:r>
            <w:r w:rsidR="0099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2C77">
        <w:rPr>
          <w:rFonts w:ascii="Times New Roman" w:eastAsia="Times New Roman" w:hAnsi="Times New Roman" w:cs="Times New Roman"/>
          <w:sz w:val="16"/>
          <w:szCs w:val="16"/>
          <w:lang w:eastAsia="ru-RU"/>
        </w:rPr>
        <w:t>МП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Par197"/>
      <w:bookmarkEnd w:id="57"/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дипломную работу</w:t>
      </w:r>
    </w:p>
    <w:p w:rsidR="00E12C77" w:rsidRPr="00E12C77" w:rsidRDefault="00E12C77" w:rsidP="002746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proofErr w:type="gramStart"/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___курса</w:t>
      </w:r>
      <w:proofErr w:type="spellEnd"/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_______группы</w:t>
      </w:r>
      <w:proofErr w:type="spellEnd"/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специальности 38.02.0</w:t>
      </w:r>
      <w:r w:rsidR="002746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деятельность в логистике</w:t>
      </w:r>
      <w:r w:rsidR="002746D3"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12C77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полностью в дательном падеже)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дипломной работы 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Законченная  дипломная работа должна состоять из  введения, Главы 1 Теоретическая часть, Главы 2 Описательная часть, Главы 3 Практическая часть, Заключения. Все разделы дипломной работы следует излагать по возможности кратко, чтобы размер в целом не превышал при печатном тексте 40 – 50 страниц.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_____________________________________________________________________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______________________________________________________________________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______________________________________________________________________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 _______________________________________________________________________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___________________________________________________________________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 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предприятия,  на котором выпускник проходит преддипломную практику _____________________________________________________________________________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должность руководителя дипломной работы_____________________________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задания "__" ____________ 20__ г.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сдачи дипломной работы "__" ____________ 20__ г.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цикловой комиссии экономических и юридических дисциплин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N ____ от "__" ____________ 20__ г. </w:t>
      </w:r>
    </w:p>
    <w:p w:rsidR="00E12C77" w:rsidRPr="00525C76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525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ководитель дипломной работы:</w:t>
      </w:r>
      <w:r w:rsidR="00525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6D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12C77" w:rsidRPr="00E12C77" w:rsidRDefault="00E12C77" w:rsidP="00E12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комиссии:</w:t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="002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Дамдинова</w:t>
      </w:r>
      <w:proofErr w:type="spellEnd"/>
    </w:p>
    <w:p w:rsidR="00FF314F" w:rsidRPr="00525C76" w:rsidRDefault="00991F88" w:rsidP="00525C76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6C5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="00FF314F" w:rsidRPr="00E63ED9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Республики Бурятия</w:t>
      </w:r>
    </w:p>
    <w:p w:rsidR="00FF314F" w:rsidRPr="00836485" w:rsidRDefault="00FF314F" w:rsidP="00FF314F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B95" w:rsidRPr="00836485" w:rsidRDefault="00A30B95" w:rsidP="00A30B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РЕЦЕНЗИЯ</w:t>
      </w:r>
    </w:p>
    <w:p w:rsidR="00A30B95" w:rsidRPr="00836485" w:rsidRDefault="00A30B95" w:rsidP="00A30B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НА ДИПЛОМНУЮ РАБОТУ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 w:rsidRPr="0083648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36485">
        <w:rPr>
          <w:rFonts w:ascii="Times New Roman" w:hAnsi="Times New Roman" w:cs="Times New Roman"/>
          <w:sz w:val="28"/>
          <w:szCs w:val="28"/>
        </w:rPr>
        <w:t>) 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 xml:space="preserve">_______ группы </w:t>
      </w:r>
      <w:proofErr w:type="gramStart"/>
      <w:r w:rsidRPr="0083648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36485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E63ED9">
        <w:rPr>
          <w:rFonts w:ascii="Times New Roman" w:hAnsi="Times New Roman" w:cs="Times New Roman"/>
          <w:sz w:val="28"/>
          <w:szCs w:val="28"/>
        </w:rPr>
        <w:t>38.02.0</w:t>
      </w:r>
      <w:r w:rsidR="002746D3">
        <w:rPr>
          <w:rFonts w:ascii="Times New Roman" w:hAnsi="Times New Roman" w:cs="Times New Roman"/>
          <w:sz w:val="28"/>
          <w:szCs w:val="28"/>
        </w:rPr>
        <w:t>3</w:t>
      </w:r>
      <w:r w:rsidRPr="00836485">
        <w:rPr>
          <w:rFonts w:ascii="Times New Roman" w:hAnsi="Times New Roman" w:cs="Times New Roman"/>
          <w:sz w:val="28"/>
          <w:szCs w:val="28"/>
        </w:rPr>
        <w:t xml:space="preserve"> </w:t>
      </w:r>
      <w:r w:rsidR="002746D3" w:rsidRPr="00274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деятельность в логистике</w:t>
      </w:r>
      <w:r w:rsidR="002746D3" w:rsidRPr="00E1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191" w:rsidRPr="00252191">
        <w:rPr>
          <w:rFonts w:ascii="Times New Roman" w:hAnsi="Times New Roman" w:cs="Times New Roman"/>
          <w:sz w:val="28"/>
          <w:szCs w:val="28"/>
        </w:rPr>
        <w:t xml:space="preserve">ГБПОУ "Бурятский аграрный колледж им. М.Н. </w:t>
      </w:r>
      <w:proofErr w:type="spellStart"/>
      <w:r w:rsidR="00252191" w:rsidRPr="00252191">
        <w:rPr>
          <w:rFonts w:ascii="Times New Roman" w:hAnsi="Times New Roman" w:cs="Times New Roman"/>
          <w:sz w:val="28"/>
          <w:szCs w:val="28"/>
        </w:rPr>
        <w:t>Ербанова</w:t>
      </w:r>
      <w:proofErr w:type="spellEnd"/>
      <w:r w:rsidR="00252191" w:rsidRPr="00252191">
        <w:rPr>
          <w:rFonts w:ascii="Times New Roman" w:hAnsi="Times New Roman" w:cs="Times New Roman"/>
          <w:sz w:val="28"/>
          <w:szCs w:val="28"/>
        </w:rPr>
        <w:t>"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Тема дипломной работы__________________________________________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__________________________________________________________________на примере: 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Актуальность разрабатываемой темы 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Объем дипломной работы:______ страниц в том числе:</w:t>
      </w:r>
    </w:p>
    <w:p w:rsidR="00A30B95" w:rsidRPr="00836485" w:rsidRDefault="00A30B95" w:rsidP="00A30B9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 xml:space="preserve">машинописного текста  </w:t>
      </w:r>
      <w:proofErr w:type="spellStart"/>
      <w:r w:rsidRPr="00836485">
        <w:rPr>
          <w:rFonts w:ascii="Times New Roman" w:hAnsi="Times New Roman" w:cs="Times New Roman"/>
          <w:sz w:val="28"/>
          <w:szCs w:val="28"/>
        </w:rPr>
        <w:t>________________страниц</w:t>
      </w:r>
      <w:proofErr w:type="spellEnd"/>
    </w:p>
    <w:p w:rsidR="00A30B95" w:rsidRPr="00836485" w:rsidRDefault="00A30B95" w:rsidP="00A30B9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иллюст</w:t>
      </w:r>
      <w:r w:rsidR="00D00EDD" w:rsidRPr="00836485">
        <w:rPr>
          <w:rFonts w:ascii="Times New Roman" w:hAnsi="Times New Roman" w:cs="Times New Roman"/>
          <w:sz w:val="28"/>
          <w:szCs w:val="28"/>
        </w:rPr>
        <w:t xml:space="preserve">рационного </w:t>
      </w:r>
      <w:proofErr w:type="spellStart"/>
      <w:r w:rsidR="00D00EDD" w:rsidRPr="00836485">
        <w:rPr>
          <w:rFonts w:ascii="Times New Roman" w:hAnsi="Times New Roman" w:cs="Times New Roman"/>
          <w:sz w:val="28"/>
          <w:szCs w:val="28"/>
        </w:rPr>
        <w:t>материала___________</w:t>
      </w:r>
      <w:r w:rsidRPr="00836485">
        <w:rPr>
          <w:rFonts w:ascii="Times New Roman" w:hAnsi="Times New Roman" w:cs="Times New Roman"/>
          <w:sz w:val="28"/>
          <w:szCs w:val="28"/>
        </w:rPr>
        <w:t>страниц</w:t>
      </w:r>
      <w:proofErr w:type="spellEnd"/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Заключение о степени соответствия выполнение работы заданию и требованиям, предъявляемым к дипломным работам  __________________________________________________________________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Анализ и оценка результатов исследования, их обсуждения и выводов:______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EAC" w:rsidRDefault="00FA4E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lastRenderedPageBreak/>
        <w:t>Положительные качества дипломной работы 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Недостатки дипломной работы, включая стиль, грамотность текста и иллюстрационного материала_________________________________________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Практическая ценность полученных результатов 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Общая оценка дипломной работы 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Рецензент__________________________________________________________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4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(подпись, дата)                                                 (фамилия, инициалы)</w:t>
      </w:r>
    </w:p>
    <w:p w:rsidR="00A30B95" w:rsidRPr="00836485" w:rsidRDefault="00A30B95" w:rsidP="00A30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B95" w:rsidRPr="00836485" w:rsidRDefault="00A30B95" w:rsidP="00A30B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485">
        <w:rPr>
          <w:rFonts w:ascii="Times New Roman" w:hAnsi="Times New Roman" w:cs="Times New Roman"/>
          <w:sz w:val="20"/>
          <w:szCs w:val="20"/>
        </w:rPr>
        <w:t>(должность, звание)</w:t>
      </w:r>
    </w:p>
    <w:p w:rsidR="00A30B95" w:rsidRPr="00836485" w:rsidRDefault="00A30B95" w:rsidP="00A30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76D9" w:rsidRDefault="00377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3C36" w:rsidRDefault="003776D9" w:rsidP="00FA4E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0479F" w:rsidRPr="0040479F" w:rsidRDefault="0040479F" w:rsidP="0040479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0479F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 Республики Бурятия</w:t>
      </w:r>
    </w:p>
    <w:p w:rsidR="0040479F" w:rsidRPr="0003200C" w:rsidRDefault="0040479F" w:rsidP="00404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  <w:r w:rsidRPr="0003200C">
        <w:rPr>
          <w:rFonts w:ascii="Times New Roman" w:hAnsi="Times New Roman" w:cs="Times New Roman"/>
          <w:sz w:val="28"/>
          <w:szCs w:val="28"/>
        </w:rPr>
        <w:t xml:space="preserve">"Бурятский аграрный колледж им. М.Н. </w:t>
      </w:r>
      <w:proofErr w:type="spellStart"/>
      <w:r w:rsidRPr="0003200C">
        <w:rPr>
          <w:rFonts w:ascii="Times New Roman" w:hAnsi="Times New Roman" w:cs="Times New Roman"/>
          <w:sz w:val="28"/>
          <w:szCs w:val="28"/>
        </w:rPr>
        <w:t>Ербанова</w:t>
      </w:r>
      <w:proofErr w:type="spellEnd"/>
      <w:r w:rsidRPr="0003200C">
        <w:rPr>
          <w:rFonts w:ascii="Times New Roman" w:hAnsi="Times New Roman" w:cs="Times New Roman"/>
          <w:sz w:val="28"/>
          <w:szCs w:val="28"/>
        </w:rPr>
        <w:t>"</w:t>
      </w:r>
    </w:p>
    <w:p w:rsidR="0040479F" w:rsidRPr="0003200C" w:rsidRDefault="0040479F" w:rsidP="00404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79F" w:rsidRPr="0003200C" w:rsidRDefault="0040479F" w:rsidP="00404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0C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E63ED9">
        <w:rPr>
          <w:rFonts w:ascii="Times New Roman" w:hAnsi="Times New Roman" w:cs="Times New Roman"/>
          <w:sz w:val="28"/>
          <w:szCs w:val="28"/>
        </w:rPr>
        <w:t>38.02.0</w:t>
      </w:r>
      <w:r w:rsidR="002746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6D3" w:rsidRPr="00274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деятельность в логистике</w:t>
      </w:r>
    </w:p>
    <w:p w:rsidR="0040479F" w:rsidRPr="0040479F" w:rsidRDefault="0040479F" w:rsidP="004047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Допущен</w:t>
      </w:r>
      <w:proofErr w:type="gramEnd"/>
      <w:r w:rsidRP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 защите:</w:t>
      </w:r>
    </w:p>
    <w:p w:rsidR="0040479F" w:rsidRPr="0040479F" w:rsidRDefault="0040479F" w:rsidP="004047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>«____»______________20</w:t>
      </w:r>
      <w:r w:rsidR="00994F4C">
        <w:rPr>
          <w:rFonts w:ascii="Times New Roman" w:hAnsi="Times New Roman" w:cs="Times New Roman"/>
          <w:color w:val="000000"/>
          <w:spacing w:val="-4"/>
          <w:sz w:val="28"/>
          <w:szCs w:val="28"/>
        </w:rPr>
        <w:t>22</w:t>
      </w:r>
      <w:r w:rsidRP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:rsidR="0040479F" w:rsidRPr="0040479F" w:rsidRDefault="0040479F" w:rsidP="004047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479F">
        <w:rPr>
          <w:rFonts w:ascii="Times New Roman" w:hAnsi="Times New Roman" w:cs="Times New Roman"/>
          <w:sz w:val="28"/>
          <w:szCs w:val="28"/>
        </w:rPr>
        <w:t>____________</w:t>
      </w:r>
      <w:r w:rsidR="00994F4C">
        <w:rPr>
          <w:rFonts w:ascii="Times New Roman" w:hAnsi="Times New Roman" w:cs="Times New Roman"/>
          <w:sz w:val="28"/>
          <w:szCs w:val="28"/>
        </w:rPr>
        <w:t>Д.Д. Бадмаева</w:t>
      </w:r>
    </w:p>
    <w:p w:rsidR="0040479F" w:rsidRPr="0040479F" w:rsidRDefault="0040479F" w:rsidP="0040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79F" w:rsidRPr="0040479F" w:rsidRDefault="0040479F" w:rsidP="0040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79F" w:rsidRDefault="0040479F" w:rsidP="0040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79F" w:rsidRDefault="0040479F" w:rsidP="0040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79F" w:rsidRPr="0040479F" w:rsidRDefault="0040479F" w:rsidP="0040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79F" w:rsidRPr="0040479F" w:rsidRDefault="0040479F" w:rsidP="0040479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0479F">
        <w:rPr>
          <w:rFonts w:ascii="Times New Roman" w:hAnsi="Times New Roman" w:cs="Times New Roman"/>
          <w:b/>
          <w:sz w:val="40"/>
          <w:szCs w:val="40"/>
        </w:rPr>
        <w:t>ДИПЛОМНАЯ РАБОТА</w:t>
      </w:r>
    </w:p>
    <w:p w:rsidR="0040479F" w:rsidRPr="0003200C" w:rsidRDefault="0040479F" w:rsidP="004047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 «</w:t>
      </w:r>
      <w:r w:rsidR="002746D3">
        <w:rPr>
          <w:rFonts w:ascii="Times New Roman" w:hAnsi="Times New Roman" w:cs="Times New Roman"/>
          <w:b/>
          <w:sz w:val="32"/>
          <w:szCs w:val="32"/>
        </w:rPr>
        <w:t xml:space="preserve">Оптимизация </w:t>
      </w:r>
      <w:proofErr w:type="spellStart"/>
      <w:r w:rsidR="002746D3">
        <w:rPr>
          <w:rFonts w:ascii="Times New Roman" w:hAnsi="Times New Roman" w:cs="Times New Roman"/>
          <w:b/>
          <w:sz w:val="32"/>
          <w:szCs w:val="32"/>
        </w:rPr>
        <w:t>логистических</w:t>
      </w:r>
      <w:proofErr w:type="spellEnd"/>
      <w:r w:rsidR="002746D3">
        <w:rPr>
          <w:rFonts w:ascii="Times New Roman" w:hAnsi="Times New Roman" w:cs="Times New Roman"/>
          <w:b/>
          <w:sz w:val="32"/>
          <w:szCs w:val="32"/>
        </w:rPr>
        <w:t xml:space="preserve"> издержек</w:t>
      </w:r>
      <w:r w:rsidRPr="0003200C">
        <w:rPr>
          <w:rFonts w:ascii="Times New Roman" w:hAnsi="Times New Roman" w:cs="Times New Roman"/>
          <w:b/>
          <w:sz w:val="32"/>
          <w:szCs w:val="32"/>
        </w:rPr>
        <w:t>»</w:t>
      </w:r>
    </w:p>
    <w:p w:rsidR="0040479F" w:rsidRPr="0040479F" w:rsidRDefault="0040479F" w:rsidP="00404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79F" w:rsidRPr="0040479F" w:rsidRDefault="0040479F" w:rsidP="00404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79F" w:rsidRPr="0040479F" w:rsidRDefault="0040479F" w:rsidP="00404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79F" w:rsidRPr="0040479F" w:rsidRDefault="0040479F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79F">
        <w:rPr>
          <w:rFonts w:ascii="Times New Roman" w:hAnsi="Times New Roman" w:cs="Times New Roman"/>
          <w:sz w:val="28"/>
          <w:szCs w:val="28"/>
        </w:rPr>
        <w:t xml:space="preserve">Исполнитель: студент </w:t>
      </w:r>
      <w:r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40479F" w:rsidRDefault="00BC1EB2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479F" w:rsidRP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>«____»______________20</w:t>
      </w:r>
      <w:r w:rsidR="00994F4C">
        <w:rPr>
          <w:rFonts w:ascii="Times New Roman" w:hAnsi="Times New Roman" w:cs="Times New Roman"/>
          <w:color w:val="000000"/>
          <w:spacing w:val="-4"/>
          <w:sz w:val="28"/>
          <w:szCs w:val="28"/>
        </w:rPr>
        <w:t>22</w:t>
      </w:r>
      <w:r w:rsidR="0040479F" w:rsidRP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:rsidR="0040479F" w:rsidRDefault="0040479F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0479F" w:rsidRDefault="00BC1EB2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Руководитель работы: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>«____»______________20</w:t>
      </w:r>
      <w:r w:rsidR="00994F4C">
        <w:rPr>
          <w:rFonts w:ascii="Times New Roman" w:hAnsi="Times New Roman" w:cs="Times New Roman"/>
          <w:color w:val="000000"/>
          <w:spacing w:val="-4"/>
          <w:sz w:val="28"/>
          <w:szCs w:val="28"/>
        </w:rPr>
        <w:t>22</w:t>
      </w:r>
      <w:r w:rsid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>г.</w:t>
      </w:r>
    </w:p>
    <w:p w:rsidR="0040479F" w:rsidRDefault="0040479F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Л.В. Калашникова</w:t>
      </w:r>
    </w:p>
    <w:p w:rsidR="00BC1EB2" w:rsidRPr="0040479F" w:rsidRDefault="00BC1EB2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0479F" w:rsidRDefault="00BC1EB2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Нормоконтролер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«____»______________20</w:t>
      </w:r>
      <w:r w:rsidR="00994F4C">
        <w:rPr>
          <w:rFonts w:ascii="Times New Roman" w:hAnsi="Times New Roman" w:cs="Times New Roman"/>
          <w:color w:val="000000"/>
          <w:spacing w:val="-4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:rsidR="00BC1EB2" w:rsidRPr="0040479F" w:rsidRDefault="00BC1EB2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преподаватель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Сабхаева</w:t>
      </w:r>
      <w:proofErr w:type="spellEnd"/>
    </w:p>
    <w:p w:rsidR="0040479F" w:rsidRDefault="0040479F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C1EB2" w:rsidRDefault="00BC1EB2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Рецензент: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«____»______________20</w:t>
      </w:r>
      <w:r w:rsidR="00994F4C">
        <w:rPr>
          <w:rFonts w:ascii="Times New Roman" w:hAnsi="Times New Roman" w:cs="Times New Roman"/>
          <w:color w:val="000000"/>
          <w:spacing w:val="-4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г.</w:t>
      </w:r>
    </w:p>
    <w:p w:rsidR="00BC1EB2" w:rsidRPr="0040479F" w:rsidRDefault="002D5944" w:rsidP="00404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гл. бухгалтер</w:t>
      </w:r>
      <w:r w:rsidR="00BC1EB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BC1EB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BC1EB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BC1EB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BC1EB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BC1EB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BC1EB2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И.О. Фамилия</w:t>
      </w:r>
    </w:p>
    <w:p w:rsidR="00BC1EB2" w:rsidRDefault="00BC1EB2" w:rsidP="00404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523" w:rsidRDefault="003F3523" w:rsidP="003F35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Заведующий </w:t>
      </w:r>
      <w:r w:rsidR="0065025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отделением</w:t>
      </w:r>
      <w:r w:rsidR="0065025C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      </w:t>
      </w:r>
      <w:r w:rsidR="0065025C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65025C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994F4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="0065025C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«____»______________20</w:t>
      </w:r>
      <w:r w:rsidR="00994F4C">
        <w:rPr>
          <w:rFonts w:ascii="Times New Roman" w:hAnsi="Times New Roman" w:cs="Times New Roman"/>
          <w:color w:val="000000"/>
          <w:spacing w:val="-4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3F3523" w:rsidRPr="0040479F" w:rsidRDefault="003F3523" w:rsidP="003F35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Экономики  и  управления</w:t>
      </w:r>
      <w:r w:rsidRPr="0040479F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2D59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2D59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="006502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D59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С.С. </w:t>
      </w:r>
      <w:proofErr w:type="spellStart"/>
      <w:r w:rsidR="002D5944">
        <w:rPr>
          <w:rFonts w:ascii="Times New Roman" w:hAnsi="Times New Roman" w:cs="Times New Roman"/>
          <w:color w:val="000000"/>
          <w:spacing w:val="-4"/>
          <w:sz w:val="28"/>
          <w:szCs w:val="28"/>
        </w:rPr>
        <w:t>Биликтуева</w:t>
      </w:r>
      <w:proofErr w:type="spellEnd"/>
    </w:p>
    <w:p w:rsidR="00BC1EB2" w:rsidRDefault="00BC1EB2" w:rsidP="00404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EB2" w:rsidRDefault="00BC1EB2" w:rsidP="00404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6D9" w:rsidRPr="00836485" w:rsidRDefault="0040479F" w:rsidP="00BC1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00C">
        <w:rPr>
          <w:rFonts w:ascii="Times New Roman" w:hAnsi="Times New Roman" w:cs="Times New Roman"/>
          <w:sz w:val="28"/>
          <w:szCs w:val="28"/>
        </w:rPr>
        <w:t>Улан-Удэ, 20</w:t>
      </w:r>
      <w:r w:rsidR="00994F4C">
        <w:rPr>
          <w:rFonts w:ascii="Times New Roman" w:hAnsi="Times New Roman" w:cs="Times New Roman"/>
          <w:sz w:val="28"/>
          <w:szCs w:val="28"/>
        </w:rPr>
        <w:t>22</w:t>
      </w:r>
      <w:r w:rsidRPr="0003200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776D9" w:rsidRPr="00836485" w:rsidSect="00E12C77">
      <w:footerReference w:type="default" r:id="rId17"/>
      <w:pgSz w:w="11906" w:h="16838"/>
      <w:pgMar w:top="993" w:right="850" w:bottom="28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F4" w:rsidRDefault="00B648F4" w:rsidP="008C4184">
      <w:pPr>
        <w:spacing w:after="0" w:line="240" w:lineRule="auto"/>
      </w:pPr>
      <w:r>
        <w:separator/>
      </w:r>
    </w:p>
  </w:endnote>
  <w:endnote w:type="continuationSeparator" w:id="0">
    <w:p w:rsidR="00B648F4" w:rsidRDefault="00B648F4" w:rsidP="008C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D3" w:rsidRPr="00892BE6" w:rsidRDefault="002746D3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:rsidR="002746D3" w:rsidRDefault="002746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F4" w:rsidRDefault="00B648F4" w:rsidP="008C4184">
      <w:pPr>
        <w:spacing w:after="0" w:line="240" w:lineRule="auto"/>
      </w:pPr>
      <w:r>
        <w:separator/>
      </w:r>
    </w:p>
  </w:footnote>
  <w:footnote w:type="continuationSeparator" w:id="0">
    <w:p w:rsidR="00B648F4" w:rsidRDefault="00B648F4" w:rsidP="008C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BB4"/>
    <w:multiLevelType w:val="multilevel"/>
    <w:tmpl w:val="B3F4305C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1">
    <w:nsid w:val="15940F53"/>
    <w:multiLevelType w:val="hybridMultilevel"/>
    <w:tmpl w:val="797857CC"/>
    <w:lvl w:ilvl="0" w:tplc="38E07CC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1F8561F8"/>
    <w:multiLevelType w:val="hybridMultilevel"/>
    <w:tmpl w:val="78B65060"/>
    <w:lvl w:ilvl="0" w:tplc="F2E85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36C70"/>
    <w:multiLevelType w:val="multilevel"/>
    <w:tmpl w:val="85A69C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2160"/>
      </w:pPr>
      <w:rPr>
        <w:rFonts w:hint="default"/>
      </w:rPr>
    </w:lvl>
  </w:abstractNum>
  <w:abstractNum w:abstractNumId="4">
    <w:nsid w:val="289F26D2"/>
    <w:multiLevelType w:val="hybridMultilevel"/>
    <w:tmpl w:val="F5A2E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625A2C"/>
    <w:multiLevelType w:val="hybridMultilevel"/>
    <w:tmpl w:val="425C1F6C"/>
    <w:lvl w:ilvl="0" w:tplc="2FA8BF9C">
      <w:start w:val="1"/>
      <w:numFmt w:val="decimal"/>
      <w:lvlText w:val="4.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F320FE"/>
    <w:multiLevelType w:val="hybridMultilevel"/>
    <w:tmpl w:val="9060573C"/>
    <w:lvl w:ilvl="0" w:tplc="AD18E9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234335"/>
    <w:multiLevelType w:val="multilevel"/>
    <w:tmpl w:val="F9141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47C580F"/>
    <w:multiLevelType w:val="hybridMultilevel"/>
    <w:tmpl w:val="BCB03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61659B"/>
    <w:multiLevelType w:val="multilevel"/>
    <w:tmpl w:val="8C5A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D75E7"/>
    <w:multiLevelType w:val="hybridMultilevel"/>
    <w:tmpl w:val="89ECC25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35D6F"/>
    <w:multiLevelType w:val="multilevel"/>
    <w:tmpl w:val="50D0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E0D68"/>
    <w:multiLevelType w:val="multilevel"/>
    <w:tmpl w:val="B3F4305C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13">
    <w:nsid w:val="6F9B6EE8"/>
    <w:multiLevelType w:val="hybridMultilevel"/>
    <w:tmpl w:val="DEE8E482"/>
    <w:lvl w:ilvl="0" w:tplc="AD18E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1C50C3"/>
    <w:multiLevelType w:val="hybridMultilevel"/>
    <w:tmpl w:val="A7BA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683"/>
    <w:rsid w:val="00003391"/>
    <w:rsid w:val="00010EEE"/>
    <w:rsid w:val="00010FF4"/>
    <w:rsid w:val="00022373"/>
    <w:rsid w:val="000224A8"/>
    <w:rsid w:val="000458E8"/>
    <w:rsid w:val="00066551"/>
    <w:rsid w:val="00086B95"/>
    <w:rsid w:val="000951D2"/>
    <w:rsid w:val="0009709F"/>
    <w:rsid w:val="000A735A"/>
    <w:rsid w:val="000B114F"/>
    <w:rsid w:val="000B5EA6"/>
    <w:rsid w:val="000F0400"/>
    <w:rsid w:val="001111D6"/>
    <w:rsid w:val="00123625"/>
    <w:rsid w:val="00134156"/>
    <w:rsid w:val="001434C4"/>
    <w:rsid w:val="00152DB7"/>
    <w:rsid w:val="0015546A"/>
    <w:rsid w:val="00161D55"/>
    <w:rsid w:val="00176FE9"/>
    <w:rsid w:val="00180BAC"/>
    <w:rsid w:val="001978EE"/>
    <w:rsid w:val="001A4A60"/>
    <w:rsid w:val="001B4094"/>
    <w:rsid w:val="001B7175"/>
    <w:rsid w:val="001C14AE"/>
    <w:rsid w:val="001C27A0"/>
    <w:rsid w:val="001E1B36"/>
    <w:rsid w:val="001F5649"/>
    <w:rsid w:val="001F60A6"/>
    <w:rsid w:val="002004C0"/>
    <w:rsid w:val="00216C85"/>
    <w:rsid w:val="0022214B"/>
    <w:rsid w:val="002250B1"/>
    <w:rsid w:val="00252191"/>
    <w:rsid w:val="002706F8"/>
    <w:rsid w:val="002746D3"/>
    <w:rsid w:val="002B1694"/>
    <w:rsid w:val="002C37CF"/>
    <w:rsid w:val="002D41F4"/>
    <w:rsid w:val="002D5944"/>
    <w:rsid w:val="002E0CE5"/>
    <w:rsid w:val="002E5B2B"/>
    <w:rsid w:val="002F7D2B"/>
    <w:rsid w:val="003146C5"/>
    <w:rsid w:val="0032275B"/>
    <w:rsid w:val="00324945"/>
    <w:rsid w:val="00326CB9"/>
    <w:rsid w:val="0035333E"/>
    <w:rsid w:val="003571D8"/>
    <w:rsid w:val="003776D9"/>
    <w:rsid w:val="003972FE"/>
    <w:rsid w:val="003A2810"/>
    <w:rsid w:val="003B73A7"/>
    <w:rsid w:val="003C2B94"/>
    <w:rsid w:val="003F3523"/>
    <w:rsid w:val="003F5EBF"/>
    <w:rsid w:val="0040479F"/>
    <w:rsid w:val="00405D26"/>
    <w:rsid w:val="00425F62"/>
    <w:rsid w:val="0044089C"/>
    <w:rsid w:val="004455EC"/>
    <w:rsid w:val="00447C56"/>
    <w:rsid w:val="00476D47"/>
    <w:rsid w:val="00497BEC"/>
    <w:rsid w:val="004A0E34"/>
    <w:rsid w:val="004C6940"/>
    <w:rsid w:val="004E7D00"/>
    <w:rsid w:val="00502692"/>
    <w:rsid w:val="005127FF"/>
    <w:rsid w:val="005149BE"/>
    <w:rsid w:val="00525C76"/>
    <w:rsid w:val="00531519"/>
    <w:rsid w:val="00534441"/>
    <w:rsid w:val="0054487A"/>
    <w:rsid w:val="00545C2A"/>
    <w:rsid w:val="00553E4D"/>
    <w:rsid w:val="00583E2E"/>
    <w:rsid w:val="0059464F"/>
    <w:rsid w:val="005B4502"/>
    <w:rsid w:val="005E3AEF"/>
    <w:rsid w:val="00645CA6"/>
    <w:rsid w:val="00645FDB"/>
    <w:rsid w:val="0065025C"/>
    <w:rsid w:val="006867DE"/>
    <w:rsid w:val="006A2D24"/>
    <w:rsid w:val="006D4A9D"/>
    <w:rsid w:val="00703C36"/>
    <w:rsid w:val="00703FE6"/>
    <w:rsid w:val="00720018"/>
    <w:rsid w:val="0072140B"/>
    <w:rsid w:val="00725C7A"/>
    <w:rsid w:val="0072755D"/>
    <w:rsid w:val="00736BA6"/>
    <w:rsid w:val="007402DD"/>
    <w:rsid w:val="007554DF"/>
    <w:rsid w:val="007569EA"/>
    <w:rsid w:val="007763C7"/>
    <w:rsid w:val="00783B13"/>
    <w:rsid w:val="00784A6F"/>
    <w:rsid w:val="007D6A3D"/>
    <w:rsid w:val="007E063D"/>
    <w:rsid w:val="007E7794"/>
    <w:rsid w:val="007F41C2"/>
    <w:rsid w:val="007F7818"/>
    <w:rsid w:val="008068A8"/>
    <w:rsid w:val="00827F64"/>
    <w:rsid w:val="00827F6A"/>
    <w:rsid w:val="00836485"/>
    <w:rsid w:val="00840128"/>
    <w:rsid w:val="008439E0"/>
    <w:rsid w:val="00851683"/>
    <w:rsid w:val="00853FE5"/>
    <w:rsid w:val="00892BE6"/>
    <w:rsid w:val="00896C21"/>
    <w:rsid w:val="008B31FB"/>
    <w:rsid w:val="008C4184"/>
    <w:rsid w:val="008D3029"/>
    <w:rsid w:val="008E32C8"/>
    <w:rsid w:val="00903D03"/>
    <w:rsid w:val="00906D74"/>
    <w:rsid w:val="0091060D"/>
    <w:rsid w:val="00913BF8"/>
    <w:rsid w:val="00933CED"/>
    <w:rsid w:val="00936CB2"/>
    <w:rsid w:val="00937B3F"/>
    <w:rsid w:val="00991AFF"/>
    <w:rsid w:val="00991F88"/>
    <w:rsid w:val="00992AA7"/>
    <w:rsid w:val="00994F4C"/>
    <w:rsid w:val="009953A5"/>
    <w:rsid w:val="009A0A06"/>
    <w:rsid w:val="009D01B4"/>
    <w:rsid w:val="009D0D29"/>
    <w:rsid w:val="009E3DCC"/>
    <w:rsid w:val="00A0761B"/>
    <w:rsid w:val="00A17416"/>
    <w:rsid w:val="00A2662F"/>
    <w:rsid w:val="00A27AE0"/>
    <w:rsid w:val="00A30B95"/>
    <w:rsid w:val="00A37533"/>
    <w:rsid w:val="00A401A6"/>
    <w:rsid w:val="00A725BB"/>
    <w:rsid w:val="00A80E51"/>
    <w:rsid w:val="00A9180C"/>
    <w:rsid w:val="00A976BF"/>
    <w:rsid w:val="00AC1FE5"/>
    <w:rsid w:val="00AD09C4"/>
    <w:rsid w:val="00AD2A8B"/>
    <w:rsid w:val="00AD5723"/>
    <w:rsid w:val="00AD74C7"/>
    <w:rsid w:val="00AE5B94"/>
    <w:rsid w:val="00AF220A"/>
    <w:rsid w:val="00AF436D"/>
    <w:rsid w:val="00AF69A3"/>
    <w:rsid w:val="00AF7826"/>
    <w:rsid w:val="00B25532"/>
    <w:rsid w:val="00B55A3A"/>
    <w:rsid w:val="00B648F4"/>
    <w:rsid w:val="00B81523"/>
    <w:rsid w:val="00BB21BC"/>
    <w:rsid w:val="00BC1EB2"/>
    <w:rsid w:val="00BF0AD2"/>
    <w:rsid w:val="00C01DEF"/>
    <w:rsid w:val="00C20CBF"/>
    <w:rsid w:val="00C30312"/>
    <w:rsid w:val="00C3496E"/>
    <w:rsid w:val="00C34CFF"/>
    <w:rsid w:val="00C753CD"/>
    <w:rsid w:val="00CB5388"/>
    <w:rsid w:val="00CB57B2"/>
    <w:rsid w:val="00CB611A"/>
    <w:rsid w:val="00CE08B3"/>
    <w:rsid w:val="00CE5E8F"/>
    <w:rsid w:val="00CE7764"/>
    <w:rsid w:val="00CF0DEF"/>
    <w:rsid w:val="00D00EDD"/>
    <w:rsid w:val="00D118D9"/>
    <w:rsid w:val="00D22AC9"/>
    <w:rsid w:val="00D31EC8"/>
    <w:rsid w:val="00D34E1E"/>
    <w:rsid w:val="00D35F12"/>
    <w:rsid w:val="00D735B9"/>
    <w:rsid w:val="00D756A1"/>
    <w:rsid w:val="00D80792"/>
    <w:rsid w:val="00D92C0B"/>
    <w:rsid w:val="00DC7DE0"/>
    <w:rsid w:val="00DD029D"/>
    <w:rsid w:val="00E031B0"/>
    <w:rsid w:val="00E12C77"/>
    <w:rsid w:val="00E26629"/>
    <w:rsid w:val="00E409C1"/>
    <w:rsid w:val="00E43661"/>
    <w:rsid w:val="00E47A80"/>
    <w:rsid w:val="00E533D2"/>
    <w:rsid w:val="00E63ED9"/>
    <w:rsid w:val="00E742E5"/>
    <w:rsid w:val="00E870F4"/>
    <w:rsid w:val="00E93378"/>
    <w:rsid w:val="00EA6A87"/>
    <w:rsid w:val="00F01C9E"/>
    <w:rsid w:val="00F46317"/>
    <w:rsid w:val="00F665B4"/>
    <w:rsid w:val="00F76611"/>
    <w:rsid w:val="00F84722"/>
    <w:rsid w:val="00FA0384"/>
    <w:rsid w:val="00FA4EAC"/>
    <w:rsid w:val="00FB6CC0"/>
    <w:rsid w:val="00FC0343"/>
    <w:rsid w:val="00FF09E6"/>
    <w:rsid w:val="00FF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E0"/>
  </w:style>
  <w:style w:type="paragraph" w:styleId="1">
    <w:name w:val="heading 1"/>
    <w:basedOn w:val="a"/>
    <w:next w:val="a"/>
    <w:link w:val="10"/>
    <w:uiPriority w:val="9"/>
    <w:qFormat/>
    <w:rsid w:val="00A26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3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4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D92C0B"/>
    <w:pPr>
      <w:tabs>
        <w:tab w:val="left" w:pos="440"/>
        <w:tab w:val="right" w:leader="dot" w:pos="9346"/>
      </w:tabs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styleId="a4">
    <w:name w:val="Hyperlink"/>
    <w:basedOn w:val="a0"/>
    <w:uiPriority w:val="99"/>
    <w:rsid w:val="00645FDB"/>
    <w:rPr>
      <w:color w:val="0000FF"/>
      <w:u w:val="single"/>
    </w:rPr>
  </w:style>
  <w:style w:type="table" w:styleId="a5">
    <w:name w:val="Table Grid"/>
    <w:basedOn w:val="a1"/>
    <w:rsid w:val="00CE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D01B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D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1B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4184"/>
  </w:style>
  <w:style w:type="paragraph" w:styleId="ab">
    <w:name w:val="footer"/>
    <w:basedOn w:val="a"/>
    <w:link w:val="ac"/>
    <w:uiPriority w:val="99"/>
    <w:unhideWhenUsed/>
    <w:rsid w:val="008C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4184"/>
  </w:style>
  <w:style w:type="character" w:customStyle="1" w:styleId="10">
    <w:name w:val="Заголовок 1 Знак"/>
    <w:basedOn w:val="a0"/>
    <w:link w:val="1"/>
    <w:rsid w:val="00A26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D118D9"/>
    <w:pPr>
      <w:outlineLvl w:val="9"/>
    </w:pPr>
    <w:rPr>
      <w:lang w:eastAsia="ru-RU"/>
    </w:rPr>
  </w:style>
  <w:style w:type="paragraph" w:customStyle="1" w:styleId="ConsPlusNormal">
    <w:name w:val="ConsPlusNormal"/>
    <w:rsid w:val="00776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63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3496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3496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3496E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C753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53C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53C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53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53CD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783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rsid w:val="0078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текст"/>
    <w:link w:val="00"/>
    <w:rsid w:val="00C3031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00">
    <w:name w:val="0текст Знак"/>
    <w:basedOn w:val="a0"/>
    <w:link w:val="0"/>
    <w:locked/>
    <w:rsid w:val="00C303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1">
    <w:name w:val="0формула"/>
    <w:rsid w:val="00C30312"/>
    <w:pPr>
      <w:tabs>
        <w:tab w:val="center" w:pos="5103"/>
        <w:tab w:val="right" w:pos="10206"/>
      </w:tabs>
      <w:spacing w:before="420" w:after="42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0CB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20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59464F"/>
    <w:rPr>
      <w:b/>
      <w:bCs/>
    </w:rPr>
  </w:style>
  <w:style w:type="character" w:customStyle="1" w:styleId="apple-converted-space">
    <w:name w:val="apple-converted-space"/>
    <w:basedOn w:val="a0"/>
    <w:rsid w:val="0059464F"/>
  </w:style>
  <w:style w:type="paragraph" w:customStyle="1" w:styleId="12">
    <w:name w:val="Основной текст1"/>
    <w:basedOn w:val="a"/>
    <w:rsid w:val="005946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uiPriority w:val="20"/>
    <w:qFormat/>
    <w:rsid w:val="0059464F"/>
    <w:rPr>
      <w:i/>
      <w:iCs/>
    </w:rPr>
  </w:style>
  <w:style w:type="paragraph" w:styleId="23">
    <w:name w:val="toc 2"/>
    <w:basedOn w:val="a"/>
    <w:next w:val="a"/>
    <w:autoRedefine/>
    <w:uiPriority w:val="39"/>
    <w:unhideWhenUsed/>
    <w:rsid w:val="003571D8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zhurnal.mipt.rss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3BBB-154F-475B-A408-22638C47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7650</Words>
  <Characters>43608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2023-01-12T05:34:00Z</cp:lastPrinted>
  <dcterms:created xsi:type="dcterms:W3CDTF">2024-03-06T04:07:00Z</dcterms:created>
  <dcterms:modified xsi:type="dcterms:W3CDTF">2024-03-06T04:07:00Z</dcterms:modified>
</cp:coreProperties>
</file>